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D9" w:rsidRDefault="00253AD9" w:rsidP="00253AD9">
      <w:r>
        <w:t xml:space="preserve">   </w:t>
      </w:r>
    </w:p>
    <w:p w:rsidR="00253AD9" w:rsidRDefault="00253AD9" w:rsidP="00253AD9"/>
    <w:tbl>
      <w:tblPr>
        <w:tblpPr w:leftFromText="180" w:rightFromText="180" w:vertAnchor="text" w:horzAnchor="page" w:tblpX="1054" w:tblpY="-178"/>
        <w:tblW w:w="10414" w:type="dxa"/>
        <w:tblLayout w:type="fixed"/>
        <w:tblLook w:val="01E0" w:firstRow="1" w:lastRow="1" w:firstColumn="1" w:lastColumn="1" w:noHBand="0" w:noVBand="0"/>
      </w:tblPr>
      <w:tblGrid>
        <w:gridCol w:w="4371"/>
        <w:gridCol w:w="2109"/>
        <w:gridCol w:w="3934"/>
      </w:tblGrid>
      <w:tr w:rsidR="00253AD9" w:rsidRPr="004D4309" w:rsidTr="002F3800">
        <w:trPr>
          <w:trHeight w:val="1786"/>
        </w:trPr>
        <w:tc>
          <w:tcPr>
            <w:tcW w:w="4371" w:type="dxa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253AD9" w:rsidRPr="004D4309" w:rsidRDefault="00253AD9" w:rsidP="002F3800">
            <w:pPr>
              <w:ind w:right="-129"/>
              <w:jc w:val="center"/>
              <w:rPr>
                <w:b/>
              </w:rPr>
            </w:pPr>
            <w:r w:rsidRPr="004D4309">
              <w:rPr>
                <w:b/>
              </w:rPr>
              <w:t>ПОСТАНОВЛЕНИЕ</w:t>
            </w:r>
          </w:p>
          <w:p w:rsidR="00253AD9" w:rsidRPr="004D4309" w:rsidRDefault="00253AD9" w:rsidP="002F3800">
            <w:pPr>
              <w:ind w:right="-129"/>
              <w:jc w:val="center"/>
              <w:rPr>
                <w:b/>
              </w:rPr>
            </w:pPr>
            <w:r w:rsidRPr="004D4309">
              <w:rPr>
                <w:b/>
              </w:rPr>
              <w:t>АДМИНИСТРАЦИИ</w:t>
            </w:r>
          </w:p>
          <w:p w:rsidR="00253AD9" w:rsidRPr="004D4309" w:rsidRDefault="00253AD9" w:rsidP="002F3800">
            <w:pPr>
              <w:ind w:right="-129"/>
              <w:jc w:val="center"/>
              <w:rPr>
                <w:b/>
              </w:rPr>
            </w:pPr>
            <w:r w:rsidRPr="004D4309">
              <w:rPr>
                <w:b/>
              </w:rPr>
              <w:t xml:space="preserve"> ЧИЛГИРСКОГО СЕЛЬСКОГО </w:t>
            </w:r>
            <w:proofErr w:type="gramStart"/>
            <w:r w:rsidRPr="004D4309">
              <w:rPr>
                <w:b/>
              </w:rPr>
              <w:t>МУНИЦИПАЛЬНОГО  ОБРАЗОВАНИЯ</w:t>
            </w:r>
            <w:proofErr w:type="gramEnd"/>
            <w:r w:rsidRPr="004D4309">
              <w:rPr>
                <w:b/>
              </w:rPr>
              <w:t xml:space="preserve"> </w:t>
            </w:r>
          </w:p>
          <w:p w:rsidR="00253AD9" w:rsidRPr="004D4309" w:rsidRDefault="00253AD9" w:rsidP="002F3800">
            <w:pPr>
              <w:jc w:val="center"/>
              <w:rPr>
                <w:b/>
              </w:rPr>
            </w:pPr>
            <w:r w:rsidRPr="004D4309">
              <w:rPr>
                <w:b/>
              </w:rPr>
              <w:t>РЕСПУБЛИКИ КАЛМЫКИЯ</w:t>
            </w:r>
          </w:p>
          <w:p w:rsidR="00253AD9" w:rsidRPr="004D4309" w:rsidRDefault="00253AD9" w:rsidP="002F3800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253AD9" w:rsidRPr="004D4309" w:rsidRDefault="00253AD9" w:rsidP="002F3800">
            <w:pPr>
              <w:ind w:left="381" w:right="584"/>
              <w:jc w:val="center"/>
              <w:rPr>
                <w:b/>
              </w:rPr>
            </w:pPr>
            <w:r w:rsidRPr="004D4309">
              <w:rPr>
                <w:b/>
                <w:noProof/>
              </w:rPr>
              <w:drawing>
                <wp:inline distT="0" distB="0" distL="0" distR="0" wp14:anchorId="35B530F3" wp14:editId="03239F37">
                  <wp:extent cx="781050" cy="790575"/>
                  <wp:effectExtent l="0" t="0" r="0" b="9525"/>
                  <wp:docPr id="1" name="Рисунок 1" descr="kalm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253AD9" w:rsidRPr="004D4309" w:rsidRDefault="00253AD9" w:rsidP="002F3800">
            <w:pPr>
              <w:ind w:right="-129"/>
              <w:jc w:val="center"/>
              <w:rPr>
                <w:b/>
              </w:rPr>
            </w:pPr>
          </w:p>
          <w:p w:rsidR="00253AD9" w:rsidRPr="004D4309" w:rsidRDefault="00253AD9" w:rsidP="002F3800">
            <w:pPr>
              <w:jc w:val="center"/>
              <w:rPr>
                <w:b/>
                <w:lang w:val="mn-MN"/>
              </w:rPr>
            </w:pPr>
            <w:r w:rsidRPr="004D4309">
              <w:rPr>
                <w:b/>
              </w:rPr>
              <w:t xml:space="preserve">ХАЛЬМГ </w:t>
            </w:r>
            <w:r w:rsidRPr="004D4309">
              <w:rPr>
                <w:b/>
                <w:lang w:val="mn-MN"/>
              </w:rPr>
              <w:t xml:space="preserve">ТАҢҺЧИН </w:t>
            </w:r>
          </w:p>
          <w:p w:rsidR="00253AD9" w:rsidRPr="004D4309" w:rsidRDefault="00253AD9" w:rsidP="002F3800">
            <w:pPr>
              <w:jc w:val="center"/>
              <w:rPr>
                <w:b/>
              </w:rPr>
            </w:pPr>
            <w:r w:rsidRPr="004D4309">
              <w:rPr>
                <w:b/>
                <w:lang w:val="mn-MN"/>
              </w:rPr>
              <w:t xml:space="preserve"> </w:t>
            </w:r>
            <w:r w:rsidRPr="004D4309">
              <w:rPr>
                <w:b/>
              </w:rPr>
              <w:t>ЧИЛГИР СЕЛ</w:t>
            </w:r>
            <w:r w:rsidRPr="004D4309">
              <w:rPr>
                <w:b/>
                <w:lang w:val="mn-MN"/>
              </w:rPr>
              <w:t>Ә</w:t>
            </w:r>
            <w:r w:rsidRPr="004D4309">
              <w:rPr>
                <w:b/>
              </w:rPr>
              <w:t>НА МУНИЦИПАЛЬН Б</w:t>
            </w:r>
            <w:r w:rsidRPr="004D4309">
              <w:rPr>
                <w:b/>
                <w:lang w:val="mn-MN"/>
              </w:rPr>
              <w:t>Ү</w:t>
            </w:r>
            <w:r w:rsidRPr="004D4309">
              <w:rPr>
                <w:b/>
              </w:rPr>
              <w:t>РД</w:t>
            </w:r>
            <w:r w:rsidRPr="004D4309">
              <w:rPr>
                <w:b/>
                <w:lang w:val="mn-MN"/>
              </w:rPr>
              <w:t>Ә</w:t>
            </w:r>
            <w:r w:rsidRPr="004D4309">
              <w:rPr>
                <w:b/>
              </w:rPr>
              <w:t xml:space="preserve">ЦИН АДМИНИСТРАЦИН </w:t>
            </w:r>
          </w:p>
          <w:p w:rsidR="00253AD9" w:rsidRPr="004D4309" w:rsidRDefault="00253AD9" w:rsidP="002F3800">
            <w:pPr>
              <w:ind w:right="-129"/>
              <w:jc w:val="center"/>
              <w:rPr>
                <w:b/>
              </w:rPr>
            </w:pPr>
            <w:r w:rsidRPr="004D4309">
              <w:rPr>
                <w:b/>
              </w:rPr>
              <w:t>ТОГТАВР</w:t>
            </w:r>
          </w:p>
          <w:p w:rsidR="00253AD9" w:rsidRPr="004D4309" w:rsidRDefault="00253AD9" w:rsidP="002F3800">
            <w:pPr>
              <w:jc w:val="center"/>
              <w:rPr>
                <w:b/>
              </w:rPr>
            </w:pPr>
          </w:p>
        </w:tc>
      </w:tr>
    </w:tbl>
    <w:p w:rsidR="00292564" w:rsidRDefault="00CF5D18" w:rsidP="00292564">
      <w:pPr>
        <w:pStyle w:val="consplustitle"/>
      </w:pPr>
      <w:r>
        <w:t xml:space="preserve"> 10.04.</w:t>
      </w:r>
      <w:r w:rsidR="00253AD9" w:rsidRPr="00602943">
        <w:t>20</w:t>
      </w:r>
      <w:r w:rsidR="00253AD9">
        <w:t>2</w:t>
      </w:r>
      <w:r w:rsidR="008A70D5">
        <w:t>4</w:t>
      </w:r>
      <w:r w:rsidR="00253AD9" w:rsidRPr="00602943">
        <w:t xml:space="preserve"> г. </w:t>
      </w:r>
      <w:r w:rsidR="00253AD9">
        <w:t xml:space="preserve">                        </w:t>
      </w:r>
      <w:r w:rsidR="00B32B03">
        <w:t xml:space="preserve">                              </w:t>
      </w:r>
      <w:proofErr w:type="gramStart"/>
      <w:r w:rsidR="00B32B03">
        <w:t>№</w:t>
      </w:r>
      <w:r w:rsidR="00253AD9">
        <w:t xml:space="preserve">  </w:t>
      </w:r>
      <w:r>
        <w:t>6</w:t>
      </w:r>
      <w:proofErr w:type="gramEnd"/>
      <w:r w:rsidR="00253AD9">
        <w:t xml:space="preserve">                   </w:t>
      </w:r>
      <w:r w:rsidR="00C93DA7">
        <w:t xml:space="preserve">                              </w:t>
      </w:r>
      <w:r w:rsidR="00253AD9">
        <w:t xml:space="preserve"> п. Чилгир</w:t>
      </w:r>
    </w:p>
    <w:p w:rsidR="00292564" w:rsidRPr="00292564" w:rsidRDefault="00292564" w:rsidP="00292564">
      <w:pPr>
        <w:jc w:val="center"/>
        <w:rPr>
          <w:b/>
          <w:sz w:val="28"/>
          <w:szCs w:val="28"/>
          <w:lang w:val="sr-Cyrl-CS"/>
        </w:rPr>
      </w:pPr>
      <w:r w:rsidRPr="00292564">
        <w:rPr>
          <w:b/>
          <w:sz w:val="28"/>
          <w:szCs w:val="28"/>
          <w:lang w:val="sr-Cyrl-CS"/>
        </w:rPr>
        <w:t xml:space="preserve">Об утверждении Положения о составе, порядке и сроках внесения информации в муниципальную долговую книгу </w:t>
      </w:r>
      <w:r w:rsidRPr="00292564">
        <w:rPr>
          <w:b/>
          <w:sz w:val="28"/>
          <w:szCs w:val="28"/>
        </w:rPr>
        <w:t>Чилгирского</w:t>
      </w:r>
      <w:r w:rsidRPr="00292564">
        <w:rPr>
          <w:b/>
          <w:sz w:val="28"/>
          <w:szCs w:val="28"/>
          <w:lang w:val="sr-Cyrl-CS"/>
        </w:rPr>
        <w:t xml:space="preserve"> сельского</w:t>
      </w:r>
      <w:r w:rsidRPr="00292564">
        <w:rPr>
          <w:b/>
          <w:sz w:val="28"/>
          <w:szCs w:val="28"/>
        </w:rPr>
        <w:t xml:space="preserve"> </w:t>
      </w:r>
      <w:r w:rsidRPr="00292564">
        <w:rPr>
          <w:b/>
          <w:sz w:val="28"/>
          <w:szCs w:val="28"/>
          <w:lang w:val="sr-Cyrl-CS"/>
        </w:rPr>
        <w:t>муниципального образования Республики Калмыкия</w:t>
      </w:r>
    </w:p>
    <w:p w:rsidR="00292564" w:rsidRPr="00292564" w:rsidRDefault="00292564" w:rsidP="00292564">
      <w:pPr>
        <w:ind w:left="360"/>
        <w:jc w:val="center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pacing w:line="276" w:lineRule="auto"/>
        <w:ind w:firstLine="708"/>
        <w:jc w:val="both"/>
        <w:rPr>
          <w:sz w:val="28"/>
          <w:szCs w:val="28"/>
          <w:lang w:val="sr-Cyrl-CS"/>
        </w:rPr>
      </w:pPr>
      <w:r w:rsidRPr="00292564">
        <w:rPr>
          <w:sz w:val="28"/>
          <w:szCs w:val="28"/>
        </w:rPr>
        <w:t>В</w:t>
      </w:r>
      <w:r w:rsidRPr="00292564">
        <w:rPr>
          <w:sz w:val="28"/>
          <w:szCs w:val="28"/>
          <w:lang w:val="sr-Cyrl-CS"/>
        </w:rPr>
        <w:t xml:space="preserve"> соответствии со </w:t>
      </w:r>
      <w:r w:rsidRPr="00292564">
        <w:rPr>
          <w:sz w:val="28"/>
          <w:szCs w:val="28"/>
        </w:rPr>
        <w:t>статьями</w:t>
      </w:r>
      <w:r w:rsidRPr="00292564">
        <w:rPr>
          <w:sz w:val="28"/>
          <w:szCs w:val="28"/>
          <w:lang w:val="sr-Cyrl-CS"/>
        </w:rPr>
        <w:t xml:space="preserve"> 120, 121 Бюджетного кодекса Российской Федерации, администрация </w:t>
      </w:r>
      <w:r w:rsidRPr="00292564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</w:p>
    <w:p w:rsidR="00292564" w:rsidRPr="00292564" w:rsidRDefault="00292564" w:rsidP="00292564">
      <w:pPr>
        <w:keepNext/>
        <w:widowControl w:val="0"/>
        <w:suppressAutoHyphens/>
        <w:spacing w:line="276" w:lineRule="auto"/>
        <w:jc w:val="both"/>
        <w:outlineLvl w:val="1"/>
        <w:rPr>
          <w:sz w:val="28"/>
          <w:szCs w:val="28"/>
          <w:lang w:val="sr-Cyrl-CS"/>
        </w:rPr>
      </w:pPr>
    </w:p>
    <w:p w:rsidR="00292564" w:rsidRPr="00292564" w:rsidRDefault="00292564" w:rsidP="00292564">
      <w:pPr>
        <w:spacing w:line="276" w:lineRule="auto"/>
        <w:jc w:val="center"/>
        <w:rPr>
          <w:b/>
          <w:spacing w:val="20"/>
          <w:sz w:val="28"/>
          <w:szCs w:val="28"/>
          <w:lang w:val="sr-Cyrl-CS"/>
        </w:rPr>
      </w:pPr>
      <w:r w:rsidRPr="00292564">
        <w:rPr>
          <w:b/>
          <w:caps/>
          <w:spacing w:val="20"/>
          <w:sz w:val="28"/>
          <w:szCs w:val="28"/>
          <w:lang w:val="sr-Cyrl-CS"/>
        </w:rPr>
        <w:t>ПОСТАНОВЛЯЕТ</w:t>
      </w:r>
      <w:r w:rsidRPr="00292564">
        <w:rPr>
          <w:b/>
          <w:spacing w:val="20"/>
          <w:sz w:val="28"/>
          <w:szCs w:val="28"/>
          <w:lang w:val="sr-Cyrl-CS"/>
        </w:rPr>
        <w:t>: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  <w:lang w:eastAsia="x-none"/>
        </w:rPr>
      </w:pPr>
    </w:p>
    <w:p w:rsidR="00292564" w:rsidRPr="00292564" w:rsidRDefault="00292564" w:rsidP="00292564">
      <w:pPr>
        <w:ind w:firstLine="709"/>
        <w:jc w:val="both"/>
        <w:rPr>
          <w:sz w:val="28"/>
          <w:szCs w:val="28"/>
          <w:lang w:val="sr-Cyrl-CS" w:eastAsia="x-none"/>
        </w:rPr>
      </w:pPr>
      <w:r w:rsidRPr="00292564">
        <w:rPr>
          <w:sz w:val="28"/>
          <w:szCs w:val="28"/>
          <w:lang w:val="sr-Cyrl-CS" w:eastAsia="x-none"/>
        </w:rPr>
        <w:t xml:space="preserve">1. Утвердить Положение о составе, порядке и сроках внесения информации в муниципальную долговую книгу </w:t>
      </w:r>
      <w:r w:rsidRPr="00292564">
        <w:rPr>
          <w:sz w:val="28"/>
          <w:szCs w:val="28"/>
        </w:rPr>
        <w:t>Чилгирского</w:t>
      </w:r>
      <w:r>
        <w:rPr>
          <w:sz w:val="28"/>
          <w:szCs w:val="28"/>
          <w:lang w:val="sr-Cyrl-CS" w:eastAsia="x-none"/>
        </w:rPr>
        <w:t xml:space="preserve"> </w:t>
      </w:r>
      <w:r w:rsidRPr="00292564">
        <w:rPr>
          <w:sz w:val="28"/>
          <w:szCs w:val="28"/>
          <w:lang w:val="sr-Cyrl-CS" w:eastAsia="x-none"/>
        </w:rPr>
        <w:t>сельского</w:t>
      </w:r>
      <w:r w:rsidRPr="00292564">
        <w:rPr>
          <w:sz w:val="28"/>
          <w:szCs w:val="28"/>
          <w:lang w:eastAsia="x-none"/>
        </w:rPr>
        <w:t xml:space="preserve"> </w:t>
      </w:r>
      <w:r w:rsidRPr="00292564">
        <w:rPr>
          <w:sz w:val="28"/>
          <w:szCs w:val="28"/>
          <w:lang w:val="sr-Cyrl-CS" w:eastAsia="x-none"/>
        </w:rPr>
        <w:t>муниципального образования Республики Калмыкия, согласно приложению к настоящему постановлению.</w:t>
      </w:r>
    </w:p>
    <w:p w:rsidR="00292564" w:rsidRPr="00292564" w:rsidRDefault="00292564" w:rsidP="002925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sr-Cyrl-CS" w:eastAsia="x-none"/>
        </w:rPr>
      </w:pPr>
      <w:r w:rsidRPr="00292564">
        <w:rPr>
          <w:sz w:val="28"/>
          <w:szCs w:val="28"/>
        </w:rPr>
        <w:t>2.</w:t>
      </w:r>
      <w:r w:rsidRPr="00292564">
        <w:rPr>
          <w:rFonts w:ascii="Arial" w:hAnsi="Arial" w:cs="Arial"/>
          <w:b/>
          <w:sz w:val="28"/>
          <w:szCs w:val="28"/>
        </w:rPr>
        <w:t xml:space="preserve"> </w:t>
      </w:r>
      <w:r w:rsidRPr="00292564">
        <w:rPr>
          <w:sz w:val="28"/>
          <w:szCs w:val="28"/>
          <w:lang w:val="sr-Cyrl-CS"/>
        </w:rPr>
        <w:t xml:space="preserve">Опубликовать (обнародовать) настоящее постановление в средствах массовой </w:t>
      </w:r>
      <w:r w:rsidRPr="00292564">
        <w:rPr>
          <w:sz w:val="28"/>
          <w:szCs w:val="28"/>
          <w:lang w:val="sr-Cyrl-CS" w:eastAsia="x-none"/>
        </w:rPr>
        <w:t xml:space="preserve">информации </w:t>
      </w:r>
      <w:r w:rsidRPr="00292564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 w:eastAsia="x-none"/>
        </w:rPr>
        <w:t xml:space="preserve"> сельского муниципального образования Республики Калмыкия и разместить на официальном сайте администрации </w:t>
      </w:r>
      <w:r w:rsidRPr="00292564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 w:eastAsia="x-none"/>
        </w:rPr>
        <w:t xml:space="preserve"> сельского муниципального образования Республики Калмыкия в сети «Интернет».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>3</w:t>
      </w:r>
      <w:r w:rsidRPr="00292564">
        <w:rPr>
          <w:sz w:val="28"/>
          <w:szCs w:val="28"/>
          <w:lang w:val="sr-Cyrl-CS"/>
        </w:rPr>
        <w:t xml:space="preserve">. Настоящее </w:t>
      </w:r>
      <w:r w:rsidRPr="00292564">
        <w:rPr>
          <w:sz w:val="28"/>
          <w:szCs w:val="28"/>
        </w:rPr>
        <w:t>постановление</w:t>
      </w:r>
      <w:r w:rsidRPr="00292564">
        <w:rPr>
          <w:sz w:val="28"/>
          <w:szCs w:val="28"/>
          <w:lang w:val="sr-Cyrl-CS"/>
        </w:rPr>
        <w:t xml:space="preserve"> вступает в силу с</w:t>
      </w:r>
      <w:r w:rsidRPr="00292564">
        <w:rPr>
          <w:sz w:val="28"/>
          <w:szCs w:val="28"/>
        </w:rPr>
        <w:t>о дня его официального обнародования</w:t>
      </w:r>
      <w:r w:rsidRPr="00292564">
        <w:rPr>
          <w:sz w:val="28"/>
          <w:szCs w:val="28"/>
          <w:lang w:val="sr-Cyrl-CS"/>
        </w:rPr>
        <w:t>.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  <w:lang w:val="sr-Cyrl-CS"/>
        </w:rPr>
        <w:t>4. Контроль за выполнением настоящего постановления оставляю за собой</w:t>
      </w:r>
    </w:p>
    <w:p w:rsidR="00292564" w:rsidRPr="00292564" w:rsidRDefault="00292564" w:rsidP="00292564">
      <w:pPr>
        <w:ind w:firstLine="567"/>
        <w:jc w:val="both"/>
        <w:rPr>
          <w:sz w:val="28"/>
          <w:szCs w:val="28"/>
        </w:rPr>
      </w:pPr>
    </w:p>
    <w:p w:rsidR="00292564" w:rsidRPr="00292564" w:rsidRDefault="00292564" w:rsidP="00292564">
      <w:pPr>
        <w:ind w:firstLine="567"/>
        <w:jc w:val="both"/>
        <w:rPr>
          <w:sz w:val="28"/>
          <w:szCs w:val="28"/>
        </w:rPr>
      </w:pPr>
    </w:p>
    <w:p w:rsidR="00292564" w:rsidRPr="00292564" w:rsidRDefault="00292564" w:rsidP="00292564">
      <w:pPr>
        <w:rPr>
          <w:sz w:val="28"/>
          <w:szCs w:val="28"/>
        </w:rPr>
      </w:pPr>
    </w:p>
    <w:p w:rsidR="00292564" w:rsidRPr="00292564" w:rsidRDefault="00292564" w:rsidP="00292564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292564">
        <w:rPr>
          <w:rFonts w:cs="Arial"/>
          <w:sz w:val="28"/>
          <w:szCs w:val="28"/>
        </w:rPr>
        <w:t xml:space="preserve">Глава </w:t>
      </w:r>
      <w:r w:rsidRPr="00292564">
        <w:rPr>
          <w:sz w:val="28"/>
          <w:szCs w:val="28"/>
        </w:rPr>
        <w:t>Чилгирского</w:t>
      </w:r>
      <w:r w:rsidRPr="00292564">
        <w:rPr>
          <w:rFonts w:cs="Arial"/>
          <w:sz w:val="28"/>
          <w:szCs w:val="28"/>
        </w:rPr>
        <w:t xml:space="preserve"> сельского </w:t>
      </w:r>
    </w:p>
    <w:p w:rsidR="00292564" w:rsidRPr="00292564" w:rsidRDefault="00292564" w:rsidP="00292564">
      <w:pPr>
        <w:rPr>
          <w:sz w:val="28"/>
          <w:szCs w:val="28"/>
        </w:rPr>
        <w:sectPr w:rsidR="00292564" w:rsidRPr="00292564" w:rsidSect="002F3800">
          <w:pgSz w:w="11906" w:h="16838"/>
          <w:pgMar w:top="284" w:right="566" w:bottom="1134" w:left="1418" w:header="708" w:footer="708" w:gutter="0"/>
          <w:cols w:space="708"/>
          <w:docGrid w:linePitch="360"/>
        </w:sectPr>
      </w:pPr>
      <w:r w:rsidRPr="00292564">
        <w:rPr>
          <w:sz w:val="28"/>
          <w:szCs w:val="28"/>
        </w:rPr>
        <w:t>муниципального образования (ахлачи)</w:t>
      </w:r>
      <w:r w:rsidRPr="00292564">
        <w:rPr>
          <w:sz w:val="28"/>
          <w:szCs w:val="28"/>
          <w:lang w:val="sr-Cyrl-CS"/>
        </w:rPr>
        <w:t xml:space="preserve">         </w:t>
      </w:r>
      <w:r w:rsidRPr="00292564">
        <w:rPr>
          <w:sz w:val="28"/>
          <w:szCs w:val="28"/>
          <w:lang w:val="sr-Cyrl-CS"/>
        </w:rPr>
        <w:tab/>
        <w:t xml:space="preserve">                   </w:t>
      </w:r>
      <w:r>
        <w:rPr>
          <w:sz w:val="28"/>
          <w:szCs w:val="28"/>
          <w:lang w:val="sr-Cyrl-CS"/>
        </w:rPr>
        <w:t>Г.Ц. Цатхаева</w:t>
      </w:r>
      <w:r w:rsidR="000D1906">
        <w:rPr>
          <w:sz w:val="28"/>
          <w:szCs w:val="28"/>
          <w:lang w:val="sr-Cyrl-CS"/>
        </w:rPr>
        <w:t xml:space="preserve">          </w:t>
      </w:r>
      <w:r w:rsidR="000D1906">
        <w:rPr>
          <w:sz w:val="28"/>
          <w:szCs w:val="28"/>
          <w:lang w:val="sr-Cyrl-CS"/>
        </w:rPr>
        <w:tab/>
      </w:r>
      <w:r w:rsidR="000D1906">
        <w:rPr>
          <w:sz w:val="28"/>
          <w:szCs w:val="28"/>
          <w:lang w:val="sr-Cyrl-CS"/>
        </w:rPr>
        <w:tab/>
      </w:r>
      <w:r w:rsidR="000D1906">
        <w:rPr>
          <w:sz w:val="28"/>
          <w:szCs w:val="28"/>
          <w:lang w:val="sr-Cyrl-CS"/>
        </w:rPr>
        <w:tab/>
      </w:r>
      <w:r w:rsidR="000D1906">
        <w:rPr>
          <w:sz w:val="28"/>
          <w:szCs w:val="28"/>
          <w:lang w:val="sr-Cyrl-CS"/>
        </w:rPr>
        <w:tab/>
        <w:t xml:space="preserve">         </w:t>
      </w:r>
    </w:p>
    <w:p w:rsidR="00292564" w:rsidRPr="00292564" w:rsidRDefault="00292564" w:rsidP="00292564">
      <w:pPr>
        <w:widowControl w:val="0"/>
        <w:autoSpaceDE w:val="0"/>
        <w:autoSpaceDN w:val="0"/>
        <w:adjustRightInd w:val="0"/>
        <w:ind w:left="5387" w:firstLine="6"/>
        <w:jc w:val="right"/>
        <w:rPr>
          <w:sz w:val="28"/>
          <w:szCs w:val="28"/>
        </w:rPr>
      </w:pPr>
      <w:r w:rsidRPr="00292564">
        <w:rPr>
          <w:sz w:val="28"/>
          <w:szCs w:val="28"/>
        </w:rPr>
        <w:lastRenderedPageBreak/>
        <w:t>Приложение</w:t>
      </w:r>
    </w:p>
    <w:p w:rsidR="00292564" w:rsidRPr="00292564" w:rsidRDefault="00292564" w:rsidP="00292564">
      <w:pPr>
        <w:widowControl w:val="0"/>
        <w:autoSpaceDE w:val="0"/>
        <w:autoSpaceDN w:val="0"/>
        <w:adjustRightInd w:val="0"/>
        <w:ind w:left="5387" w:firstLine="6"/>
        <w:jc w:val="right"/>
        <w:rPr>
          <w:sz w:val="28"/>
          <w:szCs w:val="28"/>
        </w:rPr>
      </w:pPr>
      <w:r w:rsidRPr="00292564">
        <w:rPr>
          <w:sz w:val="28"/>
          <w:szCs w:val="28"/>
          <w:lang w:val="sr-Cyrl-CS"/>
        </w:rPr>
        <w:t>УТВЕРЖДЕН</w:t>
      </w:r>
    </w:p>
    <w:p w:rsidR="00292564" w:rsidRPr="00292564" w:rsidRDefault="00292564" w:rsidP="00292564">
      <w:pPr>
        <w:widowControl w:val="0"/>
        <w:tabs>
          <w:tab w:val="left" w:pos="5220"/>
        </w:tabs>
        <w:autoSpaceDE w:val="0"/>
        <w:autoSpaceDN w:val="0"/>
        <w:adjustRightInd w:val="0"/>
        <w:ind w:left="5387" w:firstLine="6"/>
        <w:jc w:val="right"/>
        <w:rPr>
          <w:sz w:val="28"/>
          <w:szCs w:val="28"/>
          <w:highlight w:val="yellow"/>
        </w:rPr>
      </w:pPr>
      <w:r w:rsidRPr="00292564">
        <w:rPr>
          <w:sz w:val="28"/>
          <w:szCs w:val="28"/>
          <w:lang w:val="sr-Cyrl-CS"/>
        </w:rPr>
        <w:t xml:space="preserve">постановлением </w:t>
      </w:r>
      <w:r w:rsidRPr="00292564">
        <w:rPr>
          <w:sz w:val="28"/>
          <w:szCs w:val="28"/>
        </w:rPr>
        <w:t xml:space="preserve"> администрации Чилгирского</w:t>
      </w:r>
      <w:r w:rsidRPr="00292564">
        <w:rPr>
          <w:sz w:val="28"/>
          <w:szCs w:val="28"/>
          <w:lang w:val="sr-Cyrl-CS" w:eastAsia="x-none"/>
        </w:rPr>
        <w:t xml:space="preserve"> сельского муниципального образования Республики Калмыкия</w:t>
      </w:r>
    </w:p>
    <w:p w:rsidR="00292564" w:rsidRPr="00292564" w:rsidRDefault="00CF5D18" w:rsidP="00292564">
      <w:pPr>
        <w:widowControl w:val="0"/>
        <w:tabs>
          <w:tab w:val="left" w:pos="5220"/>
        </w:tabs>
        <w:autoSpaceDE w:val="0"/>
        <w:autoSpaceDN w:val="0"/>
        <w:adjustRightInd w:val="0"/>
        <w:ind w:left="5387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F5D1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CF5D18">
        <w:rPr>
          <w:sz w:val="28"/>
          <w:szCs w:val="28"/>
        </w:rPr>
        <w:t>04. 2024 г. № 6</w:t>
      </w:r>
    </w:p>
    <w:p w:rsidR="00292564" w:rsidRPr="00292564" w:rsidRDefault="00292564" w:rsidP="00292564">
      <w:pPr>
        <w:autoSpaceDE w:val="0"/>
        <w:autoSpaceDN w:val="0"/>
        <w:adjustRightInd w:val="0"/>
        <w:rPr>
          <w:sz w:val="24"/>
          <w:szCs w:val="24"/>
        </w:rPr>
      </w:pPr>
    </w:p>
    <w:p w:rsidR="00292564" w:rsidRPr="00292564" w:rsidRDefault="00292564" w:rsidP="00292564">
      <w:pPr>
        <w:ind w:left="-142" w:firstLine="142"/>
        <w:jc w:val="center"/>
        <w:rPr>
          <w:b/>
          <w:sz w:val="28"/>
          <w:szCs w:val="28"/>
        </w:rPr>
      </w:pPr>
      <w:r w:rsidRPr="00292564">
        <w:rPr>
          <w:b/>
          <w:sz w:val="28"/>
          <w:szCs w:val="28"/>
          <w:lang w:val="sr-Cyrl-CS"/>
        </w:rPr>
        <w:t xml:space="preserve">Положение </w:t>
      </w:r>
    </w:p>
    <w:p w:rsidR="00292564" w:rsidRPr="00292564" w:rsidRDefault="00292564" w:rsidP="00292564">
      <w:pPr>
        <w:ind w:left="-142" w:firstLine="142"/>
        <w:jc w:val="center"/>
        <w:rPr>
          <w:b/>
          <w:sz w:val="28"/>
          <w:szCs w:val="28"/>
          <w:lang w:val="sr-Cyrl-CS"/>
        </w:rPr>
      </w:pPr>
      <w:r w:rsidRPr="00292564">
        <w:rPr>
          <w:b/>
          <w:sz w:val="28"/>
          <w:szCs w:val="28"/>
          <w:lang w:val="sr-Cyrl-CS"/>
        </w:rPr>
        <w:t>о составе, порядке и сроках внесения информации в муниципальную долговую</w:t>
      </w:r>
      <w:r w:rsidRPr="00292564">
        <w:rPr>
          <w:b/>
          <w:sz w:val="28"/>
          <w:szCs w:val="28"/>
        </w:rPr>
        <w:t xml:space="preserve"> </w:t>
      </w:r>
      <w:r w:rsidRPr="00292564">
        <w:rPr>
          <w:b/>
          <w:sz w:val="28"/>
          <w:szCs w:val="28"/>
          <w:lang w:val="sr-Cyrl-CS"/>
        </w:rPr>
        <w:t xml:space="preserve">книгу </w:t>
      </w:r>
      <w:r w:rsidRPr="00292564">
        <w:rPr>
          <w:b/>
          <w:sz w:val="28"/>
          <w:szCs w:val="28"/>
        </w:rPr>
        <w:t>Чилгирского</w:t>
      </w:r>
      <w:r w:rsidRPr="00292564">
        <w:rPr>
          <w:b/>
          <w:sz w:val="28"/>
          <w:szCs w:val="28"/>
          <w:lang w:val="sr-Cyrl-CS" w:eastAsia="x-none"/>
        </w:rPr>
        <w:t xml:space="preserve"> сельского муниципального образования Республики Калмыкия</w:t>
      </w:r>
    </w:p>
    <w:p w:rsidR="00292564" w:rsidRPr="00292564" w:rsidRDefault="00292564" w:rsidP="00292564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sub_100"/>
      <w:r w:rsidRPr="00292564">
        <w:rPr>
          <w:b/>
          <w:bCs/>
          <w:kern w:val="32"/>
          <w:sz w:val="28"/>
          <w:szCs w:val="28"/>
        </w:rPr>
        <w:t>1. Общие положения</w:t>
      </w:r>
    </w:p>
    <w:p w:rsidR="00292564" w:rsidRPr="00292564" w:rsidRDefault="00292564" w:rsidP="00292564">
      <w:pPr>
        <w:rPr>
          <w:sz w:val="24"/>
          <w:szCs w:val="24"/>
        </w:rPr>
      </w:pPr>
    </w:p>
    <w:bookmarkEnd w:id="0"/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1.1. Настоящий Порядок ведения </w:t>
      </w:r>
      <w:r w:rsidRPr="00292564">
        <w:rPr>
          <w:sz w:val="28"/>
          <w:szCs w:val="28"/>
          <w:lang w:val="sr-Cyrl-CS"/>
        </w:rPr>
        <w:t>долговой книги</w:t>
      </w:r>
      <w:r w:rsidRPr="00292564">
        <w:rPr>
          <w:rFonts w:eastAsia="Times New Roman CYR"/>
          <w:sz w:val="28"/>
          <w:szCs w:val="28"/>
          <w:lang w:val="sr-Cyrl-CS"/>
        </w:rPr>
        <w:t xml:space="preserve"> утверждается в целях обеспечения контроля за полнотой учета, своевременностью обслуживания и исполнения долговых обязательств </w:t>
      </w:r>
      <w:r w:rsidRPr="00292564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 w:eastAsia="x-none"/>
        </w:rPr>
        <w:t xml:space="preserve"> сельского муниципального образования Республики Калмыкия</w:t>
      </w:r>
      <w:r w:rsidRPr="00292564">
        <w:rPr>
          <w:rFonts w:eastAsia="Times New Roman CYR"/>
          <w:sz w:val="28"/>
          <w:szCs w:val="28"/>
          <w:lang w:val="sr-Cyrl-CS"/>
        </w:rPr>
        <w:t>.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1.2. Муниципальная долговая книга </w:t>
      </w:r>
      <w:r w:rsidRPr="00292564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rFonts w:eastAsia="Times New Roman CYR"/>
          <w:sz w:val="28"/>
          <w:szCs w:val="28"/>
          <w:lang w:val="sr-Cyrl-CS"/>
        </w:rPr>
        <w:t xml:space="preserve"> - свод информации о долговых обязательствах </w:t>
      </w:r>
      <w:r w:rsidRPr="00292564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rFonts w:eastAsia="Times New Roman CYR"/>
          <w:sz w:val="28"/>
          <w:szCs w:val="28"/>
          <w:lang w:val="sr-Cyrl-CS"/>
        </w:rPr>
        <w:t xml:space="preserve"> (далее - долговая книга). 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  <w:lang w:val="sr-Cyrl-CS"/>
        </w:rPr>
      </w:pPr>
      <w:r w:rsidRPr="00292564">
        <w:rPr>
          <w:sz w:val="28"/>
          <w:szCs w:val="28"/>
          <w:lang w:val="sr-Cyrl-CS"/>
        </w:rPr>
        <w:t xml:space="preserve">Ведение </w:t>
      </w:r>
      <w:r w:rsidRPr="00292564">
        <w:rPr>
          <w:sz w:val="28"/>
          <w:szCs w:val="28"/>
        </w:rPr>
        <w:t>д</w:t>
      </w:r>
      <w:r w:rsidRPr="00292564">
        <w:rPr>
          <w:sz w:val="28"/>
          <w:szCs w:val="28"/>
          <w:lang w:val="sr-Cyrl-CS"/>
        </w:rPr>
        <w:t>олговой книги осуществляется администраци</w:t>
      </w:r>
      <w:r w:rsidRPr="00292564">
        <w:rPr>
          <w:sz w:val="28"/>
          <w:szCs w:val="28"/>
        </w:rPr>
        <w:t>ей</w:t>
      </w:r>
      <w:r w:rsidRPr="00292564">
        <w:rPr>
          <w:sz w:val="28"/>
          <w:szCs w:val="28"/>
          <w:lang w:val="sr-Cyrl-CS"/>
        </w:rPr>
        <w:t xml:space="preserve"> </w:t>
      </w:r>
      <w:r w:rsidRPr="00292564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 (далее - </w:t>
      </w:r>
      <w:r w:rsidRPr="00292564">
        <w:rPr>
          <w:sz w:val="28"/>
          <w:szCs w:val="28"/>
        </w:rPr>
        <w:t>администрация</w:t>
      </w:r>
      <w:r w:rsidRPr="00292564">
        <w:rPr>
          <w:sz w:val="28"/>
          <w:szCs w:val="28"/>
          <w:lang w:val="sr-Cyrl-CS"/>
        </w:rPr>
        <w:t xml:space="preserve">) в соответствии с настоящим Положением. Обеспечение ведения </w:t>
      </w:r>
      <w:r w:rsidRPr="00292564">
        <w:rPr>
          <w:sz w:val="28"/>
          <w:szCs w:val="28"/>
        </w:rPr>
        <w:t>д</w:t>
      </w:r>
      <w:r w:rsidRPr="00292564">
        <w:rPr>
          <w:sz w:val="28"/>
          <w:szCs w:val="28"/>
          <w:lang w:val="sr-Cyrl-CS"/>
        </w:rPr>
        <w:t xml:space="preserve">олговой книги осуществляет </w:t>
      </w:r>
      <w:r w:rsidRPr="00292564">
        <w:rPr>
          <w:sz w:val="28"/>
          <w:szCs w:val="28"/>
        </w:rPr>
        <w:t>финансовый отдел</w:t>
      </w:r>
      <w:r w:rsidRPr="00292564">
        <w:rPr>
          <w:sz w:val="28"/>
          <w:szCs w:val="28"/>
          <w:lang w:val="sr-Cyrl-CS"/>
        </w:rPr>
        <w:t xml:space="preserve"> администрации </w:t>
      </w:r>
      <w:r w:rsidRPr="00292564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sz w:val="28"/>
          <w:szCs w:val="28"/>
        </w:rPr>
        <w:t xml:space="preserve"> (далее – финансовый отдел администрации)</w:t>
      </w:r>
      <w:r w:rsidRPr="00292564">
        <w:rPr>
          <w:sz w:val="28"/>
          <w:szCs w:val="28"/>
          <w:lang w:val="sr-Cyrl-CS"/>
        </w:rPr>
        <w:t>.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Долговая книга включает следующие разделы: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муниципальные ценные бумаги;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кредиты, привлеченные администрацией от кредитных организаций в валюте Российской Федерации;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бюджетные кредиты, привлеченные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color w:val="FF0000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объем обязательств, вытекающих из муниципальных гарантий,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иные непогашенные долговые обязательства.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1.3. По каждому муниципальному долговому обязательству в долговой книге отражается следующая информация: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1.3.1. по муниципальным ценным бумагам:</w:t>
      </w:r>
    </w:p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</w:rPr>
      </w:pPr>
      <w:r w:rsidRPr="00292564">
        <w:rPr>
          <w:rFonts w:eastAsia="Times New Roman CYR"/>
          <w:sz w:val="28"/>
          <w:szCs w:val="28"/>
          <w:lang w:val="sr-Cyrl-CS"/>
        </w:rPr>
        <w:t>- регистрационный номер долгового обязательства;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государственный регистрационный номер выпуска муниципальных ценных бумаг;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lastRenderedPageBreak/>
        <w:t>- вид муниципальных ценных бумаг;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форма выпуска ценных бумаг;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основание для осуществления эмиссии муниципальных ценных бумаг (наименование нормативного правового акта, наименование органа, принявшего нормативный правовой акт, дата и номер его принятия, в соответствии с гл.14.1 Бюджетного кодекса Российской Федерации);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ограничения на владельцев муниципальных ценных бумаг;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валюта обязательств;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номинальная стоимость одной муниципальной ценной бумаги;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объявленный (по номиналу) и фактически размещенный (доразмещенный) (по номиналу) объем выпуска (дополнительного выпуска) ценных бумаг;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даты размещения, доразмещения, выплаты купонного дохода, выкупа и погашения выпуска ценных бумаг;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ставки купонного дохода;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размер купонного дохода в расчете на одну муниципальную ценную бумагу;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сведения о погашении (реструктуризации, выкупе) выпуска ценных бумаг;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сведения об уплате процентных платежей по ценным бумагам (произведены или не произведены);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наименование генерального агента (агента) по размещению муниципальных ценных бумаг;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наименование регистратора или депозитария;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наименование организатора торговли на рынке ценных бумаг;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информация о просроченной задолженности;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объем долга по муниципальным ценным бумагам по номинальной стоимости;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иные сведения, раскрывающие условия размещения, обращения и погашения выпуска ценных бумаг.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1.3.2. по кредитам, привлеченным муниципальным образованием от кредитных организаций в валюте Российской Федерации: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регистрационный номер долгового обязательства;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наименование, номер и дата заключения договора или соглашения;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основание для заключения договора или соглашения;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наименование кредитора;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объем долгового обязательства по договору или соглашению;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процентная ставка по кредиту;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даты получения кредита, выплаты процентных платежей, погашения кредита;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сведения о фактическом использовании кредита;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сведения о погашении кредита;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lastRenderedPageBreak/>
        <w:t>- сведения о процентных платежах по кредиту (произведены или не произведены);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изменение условий договора или соглашения о предоставлении кредита;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иные сведения, раскрывающие условия договора или соглашения о предоставлении кредита.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1.3.3. по бюджетным кредитам, привлеченным в местный бюджет от других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кредитов: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регистрационный номер долгового обязательства;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основание для заключения договора или соглашения;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наименование кредитора;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валюта обязательства;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объем обязательств по договору или соглашению;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процентная ставка по бюджетному кредиту;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даты получения кредита, выплаты процентных платежей, погашения кредита;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сведения о фактическом использовании кредита;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сведения о погашении кредита;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сведения о процентных платежах по кредиту (произведены или не произведены);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изменение условий договора или соглашения о предоставлении кредита;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иные сведения, раскрывающие условия договора или соглашения о предоставлении кредита.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1.3.4. по обязательствам, вытекающим из муниципальных гарантий, включая муниципальные гарантии, предоставленные Российской Федерации в иностранной валюте в рамках использования целевых иностранных кредитов: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регистрационный номер долгового обязательства;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наименование документа, на основании которого возникло долговое обязательство, его номер и дата;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основание для предоставления гарантии;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наименование принципала;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наименование бенефициара;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валюта обязательства по гарантии;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lastRenderedPageBreak/>
        <w:t>- объем обязательств по гарантии;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дата или момент вступления гарантии в силу;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сроки гарантии, предъявления требований по гарантии, исполнения гарантии;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иные сведения, раскрывающие условия гарантии.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По каждому долговому обязательству, вытекающему из муниципальной гарантии и включающемуся в состав муниципального долга, в долговой книге отражается информация в сумме фактически имеющихся у принципала обязательств, обеспеченных муниципальной гарантией, но не более суммы муниципальной гарантии.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1.3.5. по иным непогашенным долговым обязательствам: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 xml:space="preserve">- регистрационный номер долгового обязательства;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основание для возникновения обязательства;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даты возникновения и погашения обязательства (полностью, частично);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 форма обеспечения обязательств;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- иные сведения, раскрывающие условия исполнения обязательства.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1.4. В муниципальную долговую книгу вносятся сведения об объеме долговых обязательств муниципального образования (за исключением обязательств по муниципальным гарантиям)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срок, не превышающий пяти рабочих дней с момента возникновения, изменения или прекращения долгового обязательства.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Регистрационный номер долгового обязательства состоит из шести знаков: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b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XNNNГГ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b/>
          <w:sz w:val="28"/>
          <w:szCs w:val="28"/>
          <w:lang w:val="sr-Cyrl-CS"/>
        </w:rPr>
        <w:t>X</w:t>
      </w:r>
      <w:r w:rsidRPr="00292564">
        <w:rPr>
          <w:rFonts w:eastAsia="Times New Roman CYR"/>
          <w:sz w:val="28"/>
          <w:szCs w:val="28"/>
          <w:lang w:val="sr-Cyrl-CS"/>
        </w:rPr>
        <w:t xml:space="preserve"> - вид долгового обязательства: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lastRenderedPageBreak/>
        <w:t>1 - муниципальные ценные бумаги;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2 - привлеченные администрацией от кредитных организаций в валюте Российской Федерации;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3 - бюджетные кредиты, привлеченные в местный бюджет бюджетов бюджетной системы Российской Федерации, 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4 - муниципальные гарантии, 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b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5 - иные непогашенные долговые обязательства.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b/>
          <w:sz w:val="28"/>
          <w:szCs w:val="28"/>
          <w:lang w:val="sr-Cyrl-CS"/>
        </w:rPr>
      </w:pPr>
      <w:r w:rsidRPr="00292564">
        <w:rPr>
          <w:rFonts w:eastAsia="Times New Roman CYR"/>
          <w:b/>
          <w:sz w:val="28"/>
          <w:szCs w:val="28"/>
          <w:lang w:val="sr-Cyrl-CS"/>
        </w:rPr>
        <w:t>NNN</w:t>
      </w:r>
      <w:r w:rsidRPr="00292564">
        <w:rPr>
          <w:rFonts w:eastAsia="Times New Roman CYR"/>
          <w:sz w:val="28"/>
          <w:szCs w:val="28"/>
          <w:lang w:val="sr-Cyrl-CS"/>
        </w:rPr>
        <w:t xml:space="preserve"> - порядковый номер долгового обязательства в соответствующем разделе долговой книги;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ГГ - две последние цифры года, в котором возникло долговое обязательство.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В случае внесения изменений и дополнений в указанные документы, эти документы должны быть представлены в финансовый отдел администрации</w:t>
      </w:r>
      <w:r w:rsidRPr="00292564">
        <w:rPr>
          <w:rFonts w:eastAsia="Times New Roman CYR"/>
          <w:color w:val="FF0000"/>
          <w:sz w:val="28"/>
          <w:szCs w:val="28"/>
          <w:lang w:val="sr-Cyrl-CS"/>
        </w:rPr>
        <w:t xml:space="preserve"> </w:t>
      </w:r>
      <w:r w:rsidRPr="00292564">
        <w:rPr>
          <w:rFonts w:eastAsia="Times New Roman CYR"/>
          <w:sz w:val="28"/>
          <w:szCs w:val="28"/>
          <w:lang w:val="sr-Cyrl-CS"/>
        </w:rPr>
        <w:t>в двухдневный срок.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</w:rPr>
      </w:pPr>
      <w:r w:rsidRPr="00292564">
        <w:rPr>
          <w:rFonts w:eastAsia="Times New Roman CYR"/>
          <w:sz w:val="28"/>
          <w:szCs w:val="28"/>
          <w:highlight w:val="yellow"/>
          <w:lang w:val="sr-Cyrl-CS"/>
        </w:rPr>
        <w:t xml:space="preserve">1.8. Информация о долговых обязательствах </w:t>
      </w:r>
      <w:r w:rsidR="002F3800" w:rsidRPr="002F3800">
        <w:rPr>
          <w:sz w:val="28"/>
          <w:szCs w:val="28"/>
        </w:rPr>
        <w:t>Чилгирского</w:t>
      </w:r>
      <w:r w:rsidRPr="00292564">
        <w:rPr>
          <w:sz w:val="28"/>
          <w:szCs w:val="28"/>
          <w:highlight w:val="yellow"/>
          <w:lang w:val="sr-Cyrl-CS"/>
        </w:rPr>
        <w:t xml:space="preserve"> сельского муниципального образования</w:t>
      </w:r>
      <w:r w:rsidRPr="00292564">
        <w:rPr>
          <w:rFonts w:eastAsia="Times New Roman CYR"/>
          <w:sz w:val="28"/>
          <w:szCs w:val="28"/>
          <w:highlight w:val="yellow"/>
          <w:lang w:val="sr-Cyrl-CS"/>
        </w:rPr>
        <w:t xml:space="preserve">, отраженная в долговой книге, подлежит обязательной передаче </w:t>
      </w:r>
      <w:r w:rsidRPr="00292564">
        <w:rPr>
          <w:rFonts w:eastAsia="Times New Roman CYR"/>
          <w:color w:val="FF0000"/>
          <w:sz w:val="28"/>
          <w:szCs w:val="28"/>
          <w:highlight w:val="yellow"/>
          <w:lang w:val="sr-Cyrl-CS"/>
        </w:rPr>
        <w:t xml:space="preserve">в финансовое управление </w:t>
      </w:r>
      <w:r w:rsidRPr="00292564">
        <w:rPr>
          <w:rFonts w:eastAsia="Times New Roman CYR"/>
          <w:color w:val="FF0000"/>
          <w:sz w:val="28"/>
          <w:szCs w:val="28"/>
          <w:highlight w:val="yellow"/>
        </w:rPr>
        <w:t xml:space="preserve">администрации Яшкульского районного муниципального образования </w:t>
      </w:r>
      <w:r w:rsidRPr="00292564">
        <w:rPr>
          <w:rFonts w:eastAsia="Times New Roman CYR"/>
          <w:color w:val="FF0000"/>
          <w:sz w:val="28"/>
          <w:szCs w:val="28"/>
          <w:highlight w:val="yellow"/>
          <w:lang w:val="sr-Cyrl-CS"/>
        </w:rPr>
        <w:t>в соответствии с установленным им порядком</w:t>
      </w:r>
      <w:r w:rsidRPr="00292564">
        <w:rPr>
          <w:rFonts w:eastAsia="Times New Roman CYR"/>
          <w:sz w:val="28"/>
          <w:szCs w:val="28"/>
          <w:highlight w:val="yellow"/>
          <w:lang w:val="sr-Cyrl-CS"/>
        </w:rPr>
        <w:t xml:space="preserve"> по формам в соответствии с приложением № 2 к настоящему Порядку.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rFonts w:eastAsia="Times New Roman CYR"/>
          <w:sz w:val="28"/>
          <w:szCs w:val="28"/>
        </w:rPr>
        <w:t xml:space="preserve">1.9. </w:t>
      </w:r>
      <w:r w:rsidRPr="00292564">
        <w:rPr>
          <w:sz w:val="28"/>
          <w:szCs w:val="28"/>
          <w:lang w:val="sr-Cyrl-CS"/>
        </w:rPr>
        <w:t xml:space="preserve">В объем </w:t>
      </w:r>
      <w:r w:rsidRPr="00292564">
        <w:rPr>
          <w:sz w:val="28"/>
          <w:szCs w:val="28"/>
        </w:rPr>
        <w:t xml:space="preserve">муниципального </w:t>
      </w:r>
      <w:r w:rsidRPr="00292564">
        <w:rPr>
          <w:sz w:val="28"/>
          <w:szCs w:val="28"/>
          <w:lang w:val="sr-Cyrl-CS"/>
        </w:rPr>
        <w:t>долга</w:t>
      </w:r>
      <w:r w:rsidRPr="00292564">
        <w:rPr>
          <w:sz w:val="28"/>
          <w:szCs w:val="28"/>
        </w:rPr>
        <w:t xml:space="preserve"> </w:t>
      </w:r>
      <w:r w:rsidR="002F3800" w:rsidRPr="002F3800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образования, подлежащего отражению в Долговой книге, включается объем долговых обязательств </w:t>
      </w:r>
      <w:r w:rsidR="002F3800" w:rsidRPr="002F3800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 в соответствии со статьей 100 Бюджетного кодекса Российской Федерации</w:t>
      </w:r>
      <w:r w:rsidRPr="00292564">
        <w:rPr>
          <w:sz w:val="28"/>
          <w:szCs w:val="28"/>
        </w:rPr>
        <w:t>: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>1) номинальная сумма долга по муниципальным ценным бумагам;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 xml:space="preserve">2) объем основного долга по бюджетным </w:t>
      </w:r>
      <w:r w:rsidR="004C7303">
        <w:rPr>
          <w:sz w:val="28"/>
          <w:szCs w:val="28"/>
        </w:rPr>
        <w:t>кредитам, привлеченным в бюджет</w:t>
      </w:r>
      <w:r w:rsidRPr="00292564">
        <w:rPr>
          <w:sz w:val="28"/>
          <w:szCs w:val="28"/>
        </w:rPr>
        <w:t xml:space="preserve"> </w:t>
      </w:r>
      <w:r w:rsidR="004C7303" w:rsidRPr="004C7303">
        <w:rPr>
          <w:sz w:val="28"/>
          <w:szCs w:val="28"/>
        </w:rPr>
        <w:t>Чилгирского</w:t>
      </w:r>
      <w:r w:rsidRPr="004C7303">
        <w:rPr>
          <w:sz w:val="28"/>
          <w:szCs w:val="28"/>
          <w:lang w:val="sr-Cyrl-CS"/>
        </w:rPr>
        <w:t xml:space="preserve"> </w:t>
      </w:r>
      <w:r w:rsidRPr="00292564">
        <w:rPr>
          <w:sz w:val="28"/>
          <w:szCs w:val="28"/>
          <w:lang w:val="sr-Cyrl-CS"/>
        </w:rPr>
        <w:t>сельского муниципального образования</w:t>
      </w:r>
      <w:r w:rsidRPr="00292564">
        <w:rPr>
          <w:sz w:val="28"/>
          <w:szCs w:val="28"/>
        </w:rPr>
        <w:t xml:space="preserve"> из других бюджетов бюджетной системы Российской Федерации;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 xml:space="preserve">3) объем основного долга по кредитам, привлеченным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sz w:val="28"/>
          <w:szCs w:val="28"/>
        </w:rPr>
        <w:t xml:space="preserve"> от кредитных организаций;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lastRenderedPageBreak/>
        <w:t>4) объем обязательств, вытекающих из муниципальных гарантий;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 xml:space="preserve">5) объем иных непогашенных долговых обязательств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sz w:val="28"/>
          <w:szCs w:val="28"/>
        </w:rPr>
        <w:t>.</w:t>
      </w:r>
    </w:p>
    <w:p w:rsidR="00292564" w:rsidRPr="00292564" w:rsidRDefault="00292564" w:rsidP="00292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>1.9.1. В объем муниципального внутреннего долга включаются:</w:t>
      </w:r>
    </w:p>
    <w:p w:rsidR="00292564" w:rsidRPr="00292564" w:rsidRDefault="00292564" w:rsidP="00292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292564" w:rsidRPr="00292564" w:rsidRDefault="00292564" w:rsidP="00292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 xml:space="preserve">2) объем основного долга по бюджетным кредитам, привлеченным в бюджет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sz w:val="28"/>
          <w:szCs w:val="28"/>
        </w:rPr>
        <w:t xml:space="preserve">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292564" w:rsidRPr="00292564" w:rsidRDefault="00292564" w:rsidP="00292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 xml:space="preserve">3) объем основного долга по кредитам, привлеченным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sz w:val="28"/>
          <w:szCs w:val="28"/>
        </w:rPr>
        <w:t xml:space="preserve"> от кредитных организаций, обязательства по которым выражены в валюте Российской Федерации;</w:t>
      </w:r>
    </w:p>
    <w:p w:rsidR="00292564" w:rsidRPr="00292564" w:rsidRDefault="00292564" w:rsidP="00292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>4) объем обязательств, вытекающих из муниципальных гарантий, выраженных в валюте Российской Федерации;</w:t>
      </w:r>
    </w:p>
    <w:p w:rsidR="00292564" w:rsidRPr="00292564" w:rsidRDefault="00292564" w:rsidP="00292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 xml:space="preserve">5) объем иных непогашенных долговых обязательств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sz w:val="28"/>
          <w:szCs w:val="28"/>
        </w:rPr>
        <w:t xml:space="preserve"> в валюте Российской Федерации.</w:t>
      </w:r>
    </w:p>
    <w:p w:rsidR="00292564" w:rsidRPr="00292564" w:rsidRDefault="00292564" w:rsidP="00292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>1.9.2. В объем муниципального внешнего долга включаются: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bookmarkStart w:id="1" w:name="sub_1203"/>
      <w:r w:rsidRPr="00292564">
        <w:rPr>
          <w:sz w:val="28"/>
          <w:szCs w:val="28"/>
        </w:rPr>
        <w:t xml:space="preserve">1) объем основного долга по бюджетным кредитам в иностранной валюте, привлеченным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sz w:val="28"/>
          <w:szCs w:val="28"/>
        </w:rPr>
        <w:t xml:space="preserve"> от Российской Федерации в рамках использования целевых иностранных кредитов;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 xml:space="preserve">2) объем обязательств, вытекающих из муниципальных гарантий в иностранной валюте, предоставленных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sz w:val="28"/>
          <w:szCs w:val="28"/>
        </w:rPr>
        <w:t xml:space="preserve"> Российской Федерации в рамках использования целевых иностранных кредитов.</w:t>
      </w: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  <w:r w:rsidRPr="00292564">
        <w:rPr>
          <w:sz w:val="28"/>
          <w:szCs w:val="28"/>
        </w:rPr>
        <w:t>1.10. В долговой книге, в том числе учитывается информация о просроченной задолженности по исполнению долговых об</w:t>
      </w:r>
      <w:r w:rsidRPr="00292564">
        <w:rPr>
          <w:sz w:val="28"/>
          <w:szCs w:val="28"/>
          <w:lang w:val="sr-Cyrl-CS"/>
        </w:rPr>
        <w:t xml:space="preserve">язательств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образования.</w:t>
      </w:r>
      <w:bookmarkEnd w:id="1"/>
    </w:p>
    <w:p w:rsidR="00292564" w:rsidRPr="00292564" w:rsidRDefault="00292564" w:rsidP="00292564">
      <w:pPr>
        <w:ind w:firstLine="709"/>
        <w:jc w:val="both"/>
        <w:rPr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</w:t>
      </w:r>
      <w:r w:rsidRPr="00292564">
        <w:rPr>
          <w:rFonts w:eastAsia="Times New Roman CYR"/>
          <w:sz w:val="28"/>
          <w:szCs w:val="28"/>
        </w:rPr>
        <w:t>11</w:t>
      </w:r>
      <w:r w:rsidRPr="00292564">
        <w:rPr>
          <w:rFonts w:eastAsia="Times New Roman CYR"/>
          <w:sz w:val="28"/>
          <w:szCs w:val="28"/>
          <w:lang w:val="sr-Cyrl-CS"/>
        </w:rPr>
        <w:t xml:space="preserve">. </w:t>
      </w:r>
      <w:bookmarkStart w:id="2" w:name="sub_1210105"/>
      <w:r w:rsidRPr="00292564">
        <w:rPr>
          <w:color w:val="000000"/>
          <w:sz w:val="28"/>
          <w:szCs w:val="28"/>
          <w:lang w:val="sr-Cyrl-CS"/>
        </w:rPr>
        <w:t xml:space="preserve">Информация о муниципальных долговых обязательствах </w:t>
      </w:r>
      <w:r w:rsidRPr="00292564">
        <w:rPr>
          <w:rFonts w:eastAsia="Times New Roman CYR"/>
          <w:sz w:val="28"/>
          <w:szCs w:val="28"/>
          <w:lang w:val="sr-Cyrl-CS"/>
        </w:rPr>
        <w:t xml:space="preserve">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rFonts w:eastAsia="Times New Roman CYR"/>
          <w:sz w:val="28"/>
          <w:szCs w:val="28"/>
          <w:lang w:val="sr-Cyrl-CS"/>
        </w:rPr>
        <w:t xml:space="preserve">, вытекающих из </w:t>
      </w:r>
      <w:r w:rsidRPr="00292564">
        <w:rPr>
          <w:color w:val="000000"/>
          <w:sz w:val="28"/>
          <w:szCs w:val="28"/>
          <w:lang w:val="sr-Cyrl-CS"/>
        </w:rPr>
        <w:t>муниципальных гарантий</w:t>
      </w:r>
      <w:r w:rsidRPr="00292564">
        <w:rPr>
          <w:rFonts w:eastAsia="Times New Roman CYR"/>
          <w:sz w:val="28"/>
          <w:szCs w:val="28"/>
          <w:lang w:val="sr-Cyrl-CS"/>
        </w:rPr>
        <w:t xml:space="preserve">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rFonts w:eastAsia="Times New Roman CYR"/>
          <w:sz w:val="28"/>
          <w:szCs w:val="28"/>
          <w:lang w:val="sr-Cyrl-CS"/>
        </w:rPr>
        <w:t>,</w:t>
      </w:r>
      <w:r w:rsidRPr="00292564">
        <w:rPr>
          <w:color w:val="000000"/>
          <w:sz w:val="28"/>
          <w:szCs w:val="28"/>
          <w:lang w:val="sr-Cyrl-CS"/>
        </w:rPr>
        <w:t xml:space="preserve"> вносится </w:t>
      </w:r>
      <w:r w:rsidRPr="00292564">
        <w:rPr>
          <w:sz w:val="28"/>
          <w:szCs w:val="28"/>
          <w:lang w:val="sr-Cyrl-CS"/>
        </w:rPr>
        <w:t>в муниципальную долговую книгу в течение пяти рабочих дней с момента получения финансовым органом, осуществляющим ведение долговой книги в соответствии с абзацем первым пункта 1.2 настоящего Порядка</w:t>
      </w:r>
      <w:r w:rsidRPr="00292564">
        <w:rPr>
          <w:rFonts w:eastAsia="Times New Roman CYR"/>
          <w:sz w:val="28"/>
          <w:szCs w:val="28"/>
          <w:lang w:val="sr-Cyrl-CS"/>
        </w:rPr>
        <w:t xml:space="preserve"> </w:t>
      </w:r>
      <w:r w:rsidRPr="00292564">
        <w:rPr>
          <w:sz w:val="28"/>
          <w:szCs w:val="28"/>
          <w:lang w:val="sr-Cyrl-CS"/>
        </w:rPr>
        <w:t xml:space="preserve">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r w:rsidR="004C7303" w:rsidRPr="004C7303">
        <w:rPr>
          <w:sz w:val="28"/>
          <w:szCs w:val="28"/>
        </w:rPr>
        <w:t>Чилгирского</w:t>
      </w:r>
      <w:r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Pr="00292564">
        <w:rPr>
          <w:rFonts w:eastAsia="Times New Roman CYR"/>
          <w:sz w:val="28"/>
          <w:szCs w:val="28"/>
          <w:lang w:val="sr-Cyrl-CS"/>
        </w:rPr>
        <w:t>.</w:t>
      </w:r>
    </w:p>
    <w:bookmarkEnd w:id="2"/>
    <w:p w:rsidR="00292564" w:rsidRPr="00292564" w:rsidRDefault="00292564" w:rsidP="00292564">
      <w:pPr>
        <w:ind w:firstLine="709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1.1</w:t>
      </w:r>
      <w:r w:rsidRPr="00292564">
        <w:rPr>
          <w:rFonts w:eastAsia="Times New Roman CYR"/>
          <w:sz w:val="28"/>
          <w:szCs w:val="28"/>
        </w:rPr>
        <w:t>2</w:t>
      </w:r>
      <w:r w:rsidRPr="00292564">
        <w:rPr>
          <w:rFonts w:eastAsia="Times New Roman CYR"/>
          <w:sz w:val="28"/>
          <w:szCs w:val="28"/>
          <w:lang w:val="sr-Cyrl-CS"/>
        </w:rPr>
        <w:t>. 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jc w:val="both"/>
        <w:rPr>
          <w:sz w:val="28"/>
          <w:szCs w:val="28"/>
        </w:rPr>
      </w:pPr>
    </w:p>
    <w:p w:rsidR="00292564" w:rsidRPr="00292564" w:rsidRDefault="00292564" w:rsidP="00292564">
      <w:pPr>
        <w:rPr>
          <w:sz w:val="28"/>
          <w:szCs w:val="28"/>
        </w:rPr>
        <w:sectPr w:rsidR="00292564" w:rsidRPr="00292564" w:rsidSect="002F3800">
          <w:pgSz w:w="11906" w:h="16838"/>
          <w:pgMar w:top="1135" w:right="566" w:bottom="1134" w:left="1701" w:header="708" w:footer="708" w:gutter="0"/>
          <w:cols w:space="708"/>
          <w:docGrid w:linePitch="360"/>
        </w:sectPr>
      </w:pPr>
      <w:r w:rsidRPr="00292564">
        <w:rPr>
          <w:sz w:val="28"/>
          <w:szCs w:val="28"/>
        </w:rPr>
        <w:t xml:space="preserve">                  </w:t>
      </w:r>
    </w:p>
    <w:p w:rsidR="00292564" w:rsidRPr="00292564" w:rsidRDefault="00292564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9256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П</w:t>
      </w:r>
      <w:r w:rsidRPr="00292564">
        <w:rPr>
          <w:sz w:val="28"/>
          <w:szCs w:val="28"/>
          <w:lang w:val="sr-Cyrl-CS"/>
        </w:rPr>
        <w:t>риложение</w:t>
      </w:r>
      <w:r w:rsidRPr="00292564">
        <w:rPr>
          <w:sz w:val="28"/>
          <w:szCs w:val="28"/>
        </w:rPr>
        <w:t xml:space="preserve"> № 1</w:t>
      </w:r>
    </w:p>
    <w:p w:rsidR="00292564" w:rsidRPr="00292564" w:rsidRDefault="00292564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9256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к </w:t>
      </w:r>
      <w:r w:rsidRPr="00292564">
        <w:rPr>
          <w:sz w:val="28"/>
          <w:szCs w:val="28"/>
          <w:lang w:val="sr-Cyrl-CS"/>
        </w:rPr>
        <w:t xml:space="preserve">Положению о составе, порядке и сроках внесения информации в </w:t>
      </w:r>
    </w:p>
    <w:p w:rsidR="00292564" w:rsidRPr="00292564" w:rsidRDefault="00292564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92564">
        <w:rPr>
          <w:sz w:val="28"/>
          <w:szCs w:val="28"/>
          <w:lang w:val="sr-Cyrl-CS"/>
        </w:rPr>
        <w:t xml:space="preserve">муниципальную долговую книгу </w:t>
      </w:r>
    </w:p>
    <w:p w:rsidR="00292564" w:rsidRPr="00292564" w:rsidRDefault="004C7303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C7303">
        <w:rPr>
          <w:sz w:val="28"/>
          <w:szCs w:val="28"/>
        </w:rPr>
        <w:t>Чилгирского</w:t>
      </w:r>
      <w:r w:rsidR="00292564"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="00292564" w:rsidRPr="00292564">
        <w:rPr>
          <w:sz w:val="28"/>
          <w:szCs w:val="28"/>
        </w:rPr>
        <w:t xml:space="preserve"> </w:t>
      </w:r>
    </w:p>
    <w:p w:rsidR="00292564" w:rsidRPr="00292564" w:rsidRDefault="00292564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92564">
        <w:rPr>
          <w:bCs/>
          <w:sz w:val="28"/>
          <w:szCs w:val="28"/>
          <w:lang w:val="sr-Cyrl-CS"/>
        </w:rPr>
        <w:t>Республики Калмыкия</w:t>
      </w:r>
    </w:p>
    <w:p w:rsidR="00292564" w:rsidRPr="00292564" w:rsidRDefault="00292564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spacing w:before="56" w:line="240" w:lineRule="exact"/>
        <w:ind w:left="10490"/>
        <w:rPr>
          <w:sz w:val="28"/>
          <w:szCs w:val="28"/>
        </w:rPr>
      </w:pPr>
    </w:p>
    <w:p w:rsidR="00292564" w:rsidRPr="00292564" w:rsidRDefault="00292564" w:rsidP="00292564">
      <w:pPr>
        <w:jc w:val="center"/>
        <w:rPr>
          <w:b/>
          <w:bCs/>
          <w:color w:val="000000"/>
          <w:sz w:val="28"/>
          <w:szCs w:val="28"/>
          <w:lang w:val="sr-Cyrl-CS"/>
        </w:rPr>
      </w:pPr>
      <w:r w:rsidRPr="00292564">
        <w:rPr>
          <w:b/>
          <w:bCs/>
          <w:color w:val="000000"/>
          <w:sz w:val="28"/>
          <w:szCs w:val="28"/>
          <w:lang w:val="sr-Cyrl-CS"/>
        </w:rPr>
        <w:t xml:space="preserve">Формы ведения муниципальной долговой книги </w:t>
      </w:r>
      <w:r w:rsidR="004C7303" w:rsidRPr="004C7303">
        <w:rPr>
          <w:b/>
          <w:sz w:val="28"/>
          <w:szCs w:val="28"/>
        </w:rPr>
        <w:t>Чилгирского</w:t>
      </w:r>
      <w:r w:rsidRPr="00292564">
        <w:rPr>
          <w:b/>
          <w:sz w:val="28"/>
          <w:szCs w:val="28"/>
          <w:lang w:val="sr-Cyrl-CS"/>
        </w:rPr>
        <w:t xml:space="preserve"> сельского муниципального образования</w:t>
      </w:r>
    </w:p>
    <w:p w:rsidR="00292564" w:rsidRPr="00292564" w:rsidRDefault="00292564" w:rsidP="00292564">
      <w:pPr>
        <w:jc w:val="center"/>
        <w:rPr>
          <w:b/>
          <w:bCs/>
          <w:color w:val="000000"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Наименование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sz w:val="28"/>
          <w:szCs w:val="28"/>
          <w:lang w:val="sr-Cyrl-CS"/>
        </w:rPr>
        <w:t>финансового органа ______________________________________________________ ______________________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sz w:val="28"/>
          <w:szCs w:val="28"/>
          <w:lang w:val="sr-Cyrl-CS"/>
        </w:rPr>
      </w:pPr>
      <w:r w:rsidRPr="00292564">
        <w:rPr>
          <w:rFonts w:eastAsia="Times New Roman CYR"/>
          <w:b/>
          <w:bCs/>
          <w:sz w:val="28"/>
          <w:szCs w:val="28"/>
          <w:lang w:val="sr-Cyrl-CS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292564" w:rsidRPr="00292564" w:rsidTr="002F3800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государственной регистрации Условий эмиссии (изменений в Условия эмиссии) (дд.мм.гг.)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дата акта (дд.мм.гг.),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Объявленный объем выпуска (дополнительного выпуска) ценных бумаг по номинальной стоим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начала размещения ценных бумаг выпуска (дополнительного выпуска) (дд.мм.гг.)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Номинальная стоимость одной ценной бумаги (руб)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погашения ценных бумаг (дд.мм.гг.)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Даты частичного погашения облигаций с амортизацией долга (дд.мм.гг.)</w:t>
            </w:r>
          </w:p>
        </w:tc>
      </w:tr>
      <w:tr w:rsidR="00292564" w:rsidRPr="00292564" w:rsidTr="002F3800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258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14</w:t>
            </w:r>
          </w:p>
        </w:tc>
      </w:tr>
      <w:tr w:rsidR="00292564" w:rsidRPr="00292564" w:rsidTr="002F3800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11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</w:tr>
    </w:tbl>
    <w:p w:rsidR="00292564" w:rsidRPr="00292564" w:rsidRDefault="00292564" w:rsidP="00292564">
      <w:pPr>
        <w:ind w:firstLine="698"/>
        <w:jc w:val="right"/>
        <w:rPr>
          <w:rFonts w:eastAsia="Times New Roman CYR"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652"/>
        <w:gridCol w:w="567"/>
        <w:gridCol w:w="601"/>
        <w:gridCol w:w="533"/>
        <w:gridCol w:w="772"/>
        <w:gridCol w:w="787"/>
        <w:gridCol w:w="1478"/>
      </w:tblGrid>
      <w:tr w:rsidR="00292564" w:rsidRPr="00292564" w:rsidTr="002F3800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 xml:space="preserve">Размещенный объем выпуска (дополнительного выпуска) 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 xml:space="preserve">Суммы номинальной стоимости облигаций с 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Даты выплаты купонного дохода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107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 xml:space="preserve">Процентные ставки купонного 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дохода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Купонный доход в расчете на одну облиг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ацию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7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 xml:space="preserve">Выплаченная сумма купонного 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дохода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116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106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 xml:space="preserve">Сумма дисконта при погашении 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(выкупе) ценных бумаг (руб.)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Общая сумма расходов на обслуживание облигационн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ого займа (руб.)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6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Наименование генерального агента на оказа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ние услуг по эмиссии и</w:t>
            </w:r>
          </w:p>
          <w:p w:rsidR="00292564" w:rsidRPr="00292564" w:rsidRDefault="00292564" w:rsidP="00292564">
            <w:pPr>
              <w:ind w:left="-165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регистрат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ора или депозитария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организатора торг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овли на рынке ценных бумаг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42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Сумма просроченной задолженно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сти по выплате купонного дохода</w:t>
            </w:r>
          </w:p>
          <w:p w:rsidR="00292564" w:rsidRPr="00292564" w:rsidRDefault="00292564" w:rsidP="00292564">
            <w:pPr>
              <w:ind w:left="-142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(руб.)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Сумма просроченной задолженност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9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Объем (размер) просроченной задолженно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сти по исполнению</w:t>
            </w:r>
          </w:p>
          <w:p w:rsidR="00292564" w:rsidRPr="00292564" w:rsidRDefault="00292564" w:rsidP="00292564">
            <w:pPr>
              <w:ind w:left="-2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126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Номинальная сумма долга по муниципальным ценным бумагам</w:t>
            </w:r>
          </w:p>
          <w:p w:rsidR="00292564" w:rsidRPr="00292564" w:rsidRDefault="00292564" w:rsidP="00292564">
            <w:pPr>
              <w:ind w:left="-126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(руб.)</w:t>
            </w:r>
          </w:p>
        </w:tc>
      </w:tr>
      <w:tr w:rsidR="00292564" w:rsidRPr="00292564" w:rsidTr="002F3800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15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30</w:t>
            </w:r>
          </w:p>
        </w:tc>
      </w:tr>
      <w:tr w:rsidR="00292564" w:rsidRPr="00292564" w:rsidTr="002F3800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х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х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</w:tbl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</w:p>
    <w:p w:rsidR="00292564" w:rsidRDefault="00292564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Pr="00292564" w:rsidRDefault="000D1906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sz w:val="28"/>
          <w:szCs w:val="28"/>
          <w:lang w:val="sr-Cyrl-CS"/>
        </w:rPr>
      </w:pPr>
      <w:r w:rsidRPr="00292564">
        <w:rPr>
          <w:rFonts w:eastAsia="Times New Roman CYR"/>
          <w:b/>
          <w:bCs/>
          <w:sz w:val="28"/>
          <w:szCs w:val="28"/>
          <w:lang w:val="sr-Cyrl-CS"/>
        </w:rPr>
        <w:lastRenderedPageBreak/>
        <w:t>II. Кредиты, привлеченные администрацией от кредитных организаций в валюте Российской Федерации</w:t>
      </w:r>
    </w:p>
    <w:tbl>
      <w:tblPr>
        <w:tblW w:w="1587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1272"/>
        <w:gridCol w:w="786"/>
        <w:gridCol w:w="1180"/>
        <w:gridCol w:w="652"/>
        <w:gridCol w:w="646"/>
        <w:gridCol w:w="910"/>
        <w:gridCol w:w="791"/>
        <w:gridCol w:w="775"/>
        <w:gridCol w:w="655"/>
        <w:gridCol w:w="654"/>
        <w:gridCol w:w="527"/>
        <w:gridCol w:w="1045"/>
        <w:gridCol w:w="785"/>
        <w:gridCol w:w="917"/>
        <w:gridCol w:w="654"/>
        <w:gridCol w:w="1314"/>
        <w:gridCol w:w="1314"/>
      </w:tblGrid>
      <w:tr w:rsidR="00292564" w:rsidRPr="00292564" w:rsidTr="002F3800">
        <w:trPr>
          <w:trHeight w:val="48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firstLine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Регистрационный номер долгового обязательства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документа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договора/ соглашения о пролонгации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валюты обязательства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Изменения в договор/соглашение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кредитора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 (период) получения кредита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Процентная ставка по кредиту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Сведения о погашении  кредита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 (период) погашения кредита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Сумма просроченной задолженности по выплате процентов (руб.)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Сумма просроченной задолженности по выплатеосновного долга по кредиту (руб.)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Объем (размер) просроченной задолженности (руб.)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Объем основного долга по кредиту (руб.)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Сведения о процентных платежах по кредиту</w:t>
            </w:r>
          </w:p>
        </w:tc>
      </w:tr>
      <w:tr w:rsidR="00292564" w:rsidRPr="00292564" w:rsidTr="002F3800">
        <w:trPr>
          <w:trHeight w:val="5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дополнительного договора/соглашения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мирового договора/соглашения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  <w:vAlign w:val="center"/>
          </w:tcPr>
          <w:p w:rsidR="00292564" w:rsidRPr="00292564" w:rsidRDefault="00292564" w:rsidP="00292564">
            <w:pPr>
              <w:tabs>
                <w:tab w:val="left" w:pos="117"/>
              </w:tabs>
              <w:ind w:left="1817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18</w:t>
            </w:r>
          </w:p>
        </w:tc>
      </w:tr>
      <w:tr w:rsidR="00292564" w:rsidRPr="00292564" w:rsidTr="002F3800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Кредиты в валюте Российской Федерации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ind w:left="-11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11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-11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1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rPr>
          <w:trHeight w:val="249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b/>
                <w:sz w:val="24"/>
                <w:szCs w:val="24"/>
                <w:lang w:val="sr-Cyrl-CS"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1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</w:tbl>
    <w:p w:rsidR="00292564" w:rsidRDefault="00292564" w:rsidP="00292564">
      <w:pPr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Default="000D1906" w:rsidP="00292564">
      <w:pPr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0D1906" w:rsidRPr="00292564" w:rsidRDefault="000D1906" w:rsidP="00292564">
      <w:pPr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  <w:r w:rsidRPr="00292564">
        <w:rPr>
          <w:rFonts w:eastAsia="Times New Roman CYR"/>
          <w:b/>
          <w:bCs/>
          <w:sz w:val="28"/>
          <w:szCs w:val="28"/>
          <w:lang w:val="sr-Cyrl-CS"/>
        </w:rPr>
        <w:lastRenderedPageBreak/>
        <w:t>III. Бюджетные кредиты, привлеченные в местный бюджет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b/>
          <w:bCs/>
          <w:sz w:val="28"/>
          <w:szCs w:val="28"/>
          <w:lang w:val="sr-Cyrl-CS"/>
        </w:rPr>
        <w:t>от других бюджетов бюджетной системы Российской Федерации</w:t>
      </w:r>
    </w:p>
    <w:p w:rsidR="00292564" w:rsidRPr="00292564" w:rsidRDefault="00292564" w:rsidP="00292564">
      <w:pPr>
        <w:ind w:firstLine="698"/>
        <w:jc w:val="right"/>
        <w:rPr>
          <w:rFonts w:eastAsia="Times New Roman CYR"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документа, на основании которого возникло</w:t>
            </w: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</w:t>
            </w: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документа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документа</w:t>
            </w: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договора/соглашения, утратившего силу в связи с заключением нового</w:t>
            </w: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договора/соглашения о</w:t>
            </w:r>
          </w:p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пролонгации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Изменения в договор/согла шение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Бюджет,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 (период) получения бюджетного кредита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 (период) погашения бюджетного кредита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Объем (размер) просроченной задолженности по бюджетному кредиту (руб, оригинальная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righ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Объем основного долга по бюджетному кредиту (руб,</w:t>
            </w:r>
          </w:p>
          <w:p w:rsidR="00292564" w:rsidRPr="00292564" w:rsidRDefault="00292564" w:rsidP="00292564">
            <w:pPr>
              <w:ind w:right="-108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оригинальная валюта)</w:t>
            </w: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21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88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6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right="-106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мирового договора/соглашения</w:t>
            </w:r>
          </w:p>
        </w:tc>
        <w:tc>
          <w:tcPr>
            <w:tcW w:w="848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5" w:type="dxa"/>
            <w:tcBorders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096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698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14</w:t>
            </w: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Итого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698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698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698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698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41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</w:tbl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b/>
          <w:bCs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sz w:val="28"/>
          <w:szCs w:val="28"/>
          <w:lang w:val="sr-Cyrl-CS"/>
        </w:rPr>
      </w:pPr>
      <w:r w:rsidRPr="00292564">
        <w:rPr>
          <w:rFonts w:eastAsia="Times New Roman CYR"/>
          <w:b/>
          <w:bCs/>
          <w:sz w:val="28"/>
          <w:szCs w:val="28"/>
          <w:lang w:val="sr-Cyrl-CS"/>
        </w:rPr>
        <w:t>IV. Объем обязательств, вытекающих из муниципальных гарантий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договора/ соглашения о предоставлении гарантии, утратившего силу в связи с реструктуризацией задолженности по обеспеченн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ому гарантией долговому обязательству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 xml:space="preserve">Дата (дд.мм.гг.), номер дополнительного договора/соглашения к договору/соглашению о предоставлении гарантии, заключенного в связи с 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пролонгацией обеспеченного гарантией долгового обязательства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дополнительного договора/ соглашения к договору/ соглашению о предоставлении гаранти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и, заключенного в иных случаях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(дд.мм.гг.)или момент вступления гарантии в силу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Срок действия гарантии (дд.мм.гг.)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Срок предъявления требований по гарантии (дд.мм.гг.)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Срок исполнения гарантии (дд.мм.гг.)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 xml:space="preserve">Объем (размер) просроченной задолженности по гарантии (руб, </w:t>
            </w: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оригинальная валюта)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Объем обязательствпо гарантии (руб, оригинальная валюта)</w:t>
            </w: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left="-108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16</w:t>
            </w: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 w:hanging="14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69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 w:hanging="14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69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698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698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55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27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139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both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</w:tbl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sz w:val="28"/>
          <w:szCs w:val="28"/>
          <w:lang w:val="sr-Cyrl-CS"/>
        </w:rPr>
      </w:pPr>
      <w:r w:rsidRPr="00292564">
        <w:rPr>
          <w:rFonts w:eastAsia="Times New Roman CYR"/>
          <w:b/>
          <w:bCs/>
          <w:sz w:val="28"/>
          <w:szCs w:val="28"/>
          <w:lang w:val="sr-Cyrl-CS"/>
        </w:rPr>
        <w:t>V. Иные непогашенные долговые обязательства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документа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Дата (дд.мм.гг.)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Объем (размер) просроченной задолженности по иным долговым обязательствам</w:t>
            </w: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(руб, оригинальная валюта)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Объем долга по иным долговым обязательствам</w:t>
            </w:r>
          </w:p>
          <w:p w:rsidR="00292564" w:rsidRPr="00292564" w:rsidRDefault="00292564" w:rsidP="00292564">
            <w:pPr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(руб, оригинальная валюта)</w:t>
            </w:r>
          </w:p>
        </w:tc>
      </w:tr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ind w:left="34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14</w:t>
            </w:r>
          </w:p>
        </w:tc>
      </w:tr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lastRenderedPageBreak/>
              <w:t>Итого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руб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  <w:r w:rsidRPr="00292564">
              <w:rPr>
                <w:rFonts w:eastAsia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2564" w:rsidRPr="00292564" w:rsidRDefault="00292564" w:rsidP="00292564">
            <w:pPr>
              <w:snapToGrid w:val="0"/>
              <w:jc w:val="center"/>
              <w:rPr>
                <w:rFonts w:eastAsia="Times New Roman CYR"/>
                <w:sz w:val="24"/>
                <w:szCs w:val="24"/>
                <w:lang w:val="sr-Cyrl-CS"/>
              </w:rPr>
            </w:pPr>
          </w:p>
        </w:tc>
      </w:tr>
    </w:tbl>
    <w:p w:rsidR="00292564" w:rsidRPr="00292564" w:rsidRDefault="00292564" w:rsidP="00292564">
      <w:pPr>
        <w:ind w:left="139" w:firstLine="559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>Начальник финансового отдела_________________________ ________________________ " ___ " ________________ 20__ г.</w:t>
      </w:r>
    </w:p>
    <w:p w:rsidR="00292564" w:rsidRPr="00292564" w:rsidRDefault="00292564" w:rsidP="00292564">
      <w:pPr>
        <w:ind w:firstLine="698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 xml:space="preserve">        (должность)                  (подпись)                   (расшифровка подписи)</w:t>
      </w:r>
    </w:p>
    <w:p w:rsidR="00292564" w:rsidRPr="00292564" w:rsidRDefault="00292564" w:rsidP="00292564">
      <w:pPr>
        <w:ind w:left="139" w:firstLine="559"/>
        <w:rPr>
          <w:rFonts w:eastAsia="Times New Roman CYR"/>
          <w:sz w:val="24"/>
          <w:szCs w:val="24"/>
          <w:lang w:val="sr-Cyrl-CS"/>
        </w:rPr>
      </w:pPr>
    </w:p>
    <w:p w:rsidR="00292564" w:rsidRPr="00292564" w:rsidRDefault="00292564" w:rsidP="00292564">
      <w:pPr>
        <w:ind w:left="139" w:firstLine="559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>Исполнитель ___________________  __________________ ________________________ " ___ " ________________ 20__ г.</w:t>
      </w:r>
    </w:p>
    <w:p w:rsidR="00292564" w:rsidRPr="00292564" w:rsidRDefault="00292564" w:rsidP="00292564">
      <w:pPr>
        <w:ind w:firstLine="698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 xml:space="preserve">                 (должность)            (подпись)              (расшифровка подписи)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4"/>
          <w:szCs w:val="24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4"/>
          <w:szCs w:val="24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4"/>
          <w:szCs w:val="24"/>
          <w:lang w:val="sr-Cyrl-CS"/>
        </w:rPr>
      </w:pPr>
    </w:p>
    <w:p w:rsidR="00292564" w:rsidRPr="00292564" w:rsidRDefault="00292564" w:rsidP="00292564">
      <w:pPr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>В этой книге пронумеровано и прошнуровано ( ______ ) ________________________________________________ листов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 xml:space="preserve">                                                                       (прописью)</w:t>
      </w:r>
    </w:p>
    <w:p w:rsidR="00292564" w:rsidRPr="00292564" w:rsidRDefault="00292564" w:rsidP="00292564">
      <w:pPr>
        <w:ind w:left="139" w:firstLine="559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>Начальник финансового отдела_________________________ ________________________ " ___ " ________________ 20__ г.</w:t>
      </w:r>
    </w:p>
    <w:p w:rsidR="00292564" w:rsidRPr="00292564" w:rsidRDefault="00292564" w:rsidP="00292564">
      <w:pPr>
        <w:ind w:firstLine="698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 xml:space="preserve">        (должность)              (подпись)                       (расшифровка подписи)</w:t>
      </w:r>
    </w:p>
    <w:p w:rsidR="00292564" w:rsidRPr="00292564" w:rsidRDefault="00292564" w:rsidP="00292564">
      <w:pPr>
        <w:ind w:left="139" w:firstLine="559"/>
        <w:rPr>
          <w:rFonts w:eastAsia="Times New Roman CYR"/>
          <w:sz w:val="24"/>
          <w:szCs w:val="24"/>
          <w:lang w:val="sr-Cyrl-CS"/>
        </w:rPr>
      </w:pPr>
    </w:p>
    <w:p w:rsidR="00292564" w:rsidRPr="00292564" w:rsidRDefault="00292564" w:rsidP="00292564">
      <w:pPr>
        <w:ind w:left="139" w:firstLine="559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>Исполнитель ___________________  __________________ ________________________ " ___ " ________________ 20__ г.</w:t>
      </w:r>
    </w:p>
    <w:p w:rsidR="00292564" w:rsidRPr="00292564" w:rsidRDefault="00292564" w:rsidP="00292564">
      <w:pPr>
        <w:ind w:firstLine="698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 xml:space="preserve">                  (должность)           (подпись)            (расшифровка подписи)</w:t>
      </w:r>
    </w:p>
    <w:p w:rsidR="00292564" w:rsidRPr="00292564" w:rsidRDefault="00292564" w:rsidP="00292564">
      <w:pPr>
        <w:ind w:left="419" w:firstLine="279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 xml:space="preserve"> 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4"/>
          <w:szCs w:val="24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>Тел. эл.адрес: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4"/>
          <w:szCs w:val="24"/>
          <w:lang w:val="sr-Cyrl-CS"/>
        </w:rPr>
      </w:pPr>
      <w:r w:rsidRPr="00292564">
        <w:rPr>
          <w:rFonts w:eastAsia="Times New Roman CYR"/>
          <w:sz w:val="24"/>
          <w:szCs w:val="24"/>
          <w:lang w:val="sr-Cyrl-CS"/>
        </w:rPr>
        <w:t>(телефон, эл.адрес) МП</w:t>
      </w: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rFonts w:eastAsia="Times New Roman CYR"/>
          <w:sz w:val="28"/>
          <w:szCs w:val="28"/>
          <w:lang w:val="sr-Cyrl-CS"/>
        </w:rPr>
      </w:pPr>
    </w:p>
    <w:p w:rsidR="00292564" w:rsidRPr="00292564" w:rsidRDefault="00292564" w:rsidP="00292564">
      <w:pPr>
        <w:ind w:left="7938"/>
        <w:jc w:val="right"/>
        <w:rPr>
          <w:rFonts w:eastAsia="Times New Roman CYR"/>
          <w:bCs/>
          <w:sz w:val="28"/>
          <w:szCs w:val="28"/>
          <w:lang w:val="sr-Cyrl-CS"/>
        </w:rPr>
      </w:pPr>
    </w:p>
    <w:p w:rsidR="00292564" w:rsidRPr="00292564" w:rsidRDefault="00292564" w:rsidP="00292564">
      <w:pPr>
        <w:ind w:left="7938"/>
        <w:jc w:val="right"/>
        <w:rPr>
          <w:rFonts w:eastAsia="Times New Roman CYR"/>
          <w:bCs/>
          <w:sz w:val="28"/>
          <w:szCs w:val="28"/>
        </w:rPr>
      </w:pPr>
    </w:p>
    <w:p w:rsidR="00292564" w:rsidRPr="00292564" w:rsidRDefault="00292564" w:rsidP="00292564">
      <w:pPr>
        <w:ind w:left="7938"/>
        <w:jc w:val="right"/>
        <w:rPr>
          <w:rFonts w:eastAsia="Times New Roman CYR"/>
          <w:sz w:val="28"/>
          <w:szCs w:val="28"/>
          <w:lang w:val="sr-Cyrl-CS"/>
        </w:rPr>
      </w:pPr>
      <w:r w:rsidRPr="00292564">
        <w:rPr>
          <w:rFonts w:eastAsia="Times New Roman CYR"/>
          <w:bCs/>
          <w:sz w:val="28"/>
          <w:szCs w:val="28"/>
          <w:lang w:val="sr-Cyrl-CS"/>
        </w:rPr>
        <w:lastRenderedPageBreak/>
        <w:t>Приложение №</w:t>
      </w:r>
      <w:r w:rsidRPr="00292564">
        <w:rPr>
          <w:rFonts w:eastAsia="Times New Roman CYR"/>
          <w:bCs/>
          <w:sz w:val="28"/>
          <w:szCs w:val="28"/>
        </w:rPr>
        <w:t xml:space="preserve"> </w:t>
      </w:r>
      <w:r w:rsidRPr="00292564">
        <w:rPr>
          <w:rFonts w:eastAsia="Times New Roman CYR"/>
          <w:bCs/>
          <w:sz w:val="28"/>
          <w:szCs w:val="28"/>
          <w:lang w:val="sr-Cyrl-CS"/>
        </w:rPr>
        <w:t xml:space="preserve">2 </w:t>
      </w:r>
    </w:p>
    <w:p w:rsidR="00292564" w:rsidRPr="00292564" w:rsidRDefault="00292564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92564">
        <w:rPr>
          <w:sz w:val="28"/>
          <w:szCs w:val="28"/>
        </w:rPr>
        <w:t xml:space="preserve">к </w:t>
      </w:r>
      <w:r w:rsidRPr="00292564">
        <w:rPr>
          <w:sz w:val="28"/>
          <w:szCs w:val="28"/>
          <w:lang w:val="sr-Cyrl-CS"/>
        </w:rPr>
        <w:t xml:space="preserve">Положению о составе, порядке и сроках внесения информации в </w:t>
      </w:r>
    </w:p>
    <w:p w:rsidR="00292564" w:rsidRPr="00292564" w:rsidRDefault="00292564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92564">
        <w:rPr>
          <w:sz w:val="28"/>
          <w:szCs w:val="28"/>
          <w:lang w:val="sr-Cyrl-CS"/>
        </w:rPr>
        <w:t xml:space="preserve">муниципальную долговую книгу </w:t>
      </w:r>
    </w:p>
    <w:p w:rsidR="00292564" w:rsidRPr="00292564" w:rsidRDefault="004C7303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4C7303">
        <w:rPr>
          <w:sz w:val="28"/>
          <w:szCs w:val="28"/>
        </w:rPr>
        <w:t>Чилгирского</w:t>
      </w:r>
      <w:r w:rsidR="00292564" w:rsidRPr="00292564">
        <w:rPr>
          <w:sz w:val="28"/>
          <w:szCs w:val="28"/>
          <w:lang w:val="sr-Cyrl-CS"/>
        </w:rPr>
        <w:t xml:space="preserve"> сельского муниципального образования</w:t>
      </w:r>
      <w:r w:rsidR="00292564" w:rsidRPr="00292564">
        <w:rPr>
          <w:sz w:val="28"/>
          <w:szCs w:val="28"/>
        </w:rPr>
        <w:t xml:space="preserve"> </w:t>
      </w:r>
    </w:p>
    <w:p w:rsidR="00292564" w:rsidRPr="00292564" w:rsidRDefault="00292564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292564">
        <w:rPr>
          <w:bCs/>
          <w:sz w:val="28"/>
          <w:szCs w:val="28"/>
          <w:lang w:val="sr-Cyrl-CS"/>
        </w:rPr>
        <w:t>Республики Калмыкия</w:t>
      </w:r>
    </w:p>
    <w:p w:rsidR="00292564" w:rsidRPr="00292564" w:rsidRDefault="00292564" w:rsidP="00292564">
      <w:pPr>
        <w:ind w:left="7938"/>
        <w:jc w:val="right"/>
        <w:rPr>
          <w:rFonts w:eastAsia="Times New Roman CYR"/>
          <w:sz w:val="28"/>
          <w:szCs w:val="28"/>
        </w:rPr>
      </w:pPr>
    </w:p>
    <w:p w:rsidR="00292564" w:rsidRPr="00292564" w:rsidRDefault="00292564" w:rsidP="00292564">
      <w:pPr>
        <w:shd w:val="clear" w:color="auto" w:fill="FFFFFF"/>
        <w:rPr>
          <w:sz w:val="23"/>
          <w:szCs w:val="23"/>
        </w:rPr>
      </w:pPr>
      <w:r w:rsidRPr="00292564">
        <w:rPr>
          <w:sz w:val="23"/>
          <w:szCs w:val="23"/>
        </w:rPr>
        <w:t>На «01» _____________ 20__ г.</w:t>
      </w:r>
    </w:p>
    <w:p w:rsidR="00292564" w:rsidRPr="00292564" w:rsidRDefault="00292564" w:rsidP="00292564">
      <w:pPr>
        <w:shd w:val="clear" w:color="auto" w:fill="FFFFFF"/>
        <w:rPr>
          <w:sz w:val="23"/>
          <w:szCs w:val="23"/>
        </w:rPr>
      </w:pPr>
      <w:r w:rsidRPr="00292564">
        <w:rPr>
          <w:sz w:val="23"/>
          <w:szCs w:val="23"/>
        </w:rPr>
        <w:t>Орган, представляющий данные:</w:t>
      </w:r>
    </w:p>
    <w:p w:rsidR="00292564" w:rsidRPr="00292564" w:rsidRDefault="004C7303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Чилгирское</w:t>
      </w:r>
      <w:r w:rsidR="00292564" w:rsidRPr="00292564">
        <w:rPr>
          <w:sz w:val="28"/>
          <w:szCs w:val="28"/>
          <w:lang w:val="sr-Cyrl-CS"/>
        </w:rPr>
        <w:t xml:space="preserve"> сельско</w:t>
      </w:r>
      <w:r w:rsidR="00292564" w:rsidRPr="00292564">
        <w:rPr>
          <w:sz w:val="28"/>
          <w:szCs w:val="28"/>
        </w:rPr>
        <w:t>е</w:t>
      </w:r>
      <w:r w:rsidR="00292564" w:rsidRPr="00292564">
        <w:rPr>
          <w:sz w:val="28"/>
          <w:szCs w:val="28"/>
          <w:lang w:val="sr-Cyrl-CS"/>
        </w:rPr>
        <w:t xml:space="preserve"> муниципально</w:t>
      </w:r>
      <w:r w:rsidR="00292564" w:rsidRPr="00292564">
        <w:rPr>
          <w:sz w:val="28"/>
          <w:szCs w:val="28"/>
        </w:rPr>
        <w:t>е</w:t>
      </w:r>
      <w:r w:rsidR="00292564" w:rsidRPr="00292564">
        <w:rPr>
          <w:sz w:val="28"/>
          <w:szCs w:val="28"/>
          <w:lang w:val="sr-Cyrl-CS"/>
        </w:rPr>
        <w:t xml:space="preserve"> образовани</w:t>
      </w:r>
      <w:r w:rsidR="00292564" w:rsidRPr="00292564">
        <w:rPr>
          <w:sz w:val="28"/>
          <w:szCs w:val="28"/>
        </w:rPr>
        <w:t xml:space="preserve">е </w:t>
      </w:r>
    </w:p>
    <w:p w:rsidR="00292564" w:rsidRPr="00292564" w:rsidRDefault="00292564" w:rsidP="00292564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rPr>
          <w:sz w:val="28"/>
          <w:szCs w:val="28"/>
        </w:rPr>
      </w:pPr>
      <w:r w:rsidRPr="0029256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292564">
        <w:rPr>
          <w:sz w:val="28"/>
          <w:szCs w:val="28"/>
          <w:lang w:val="sr-Cyrl-CS"/>
        </w:rPr>
        <w:t xml:space="preserve"> </w:t>
      </w:r>
    </w:p>
    <w:p w:rsidR="00292564" w:rsidRPr="00292564" w:rsidRDefault="00292564" w:rsidP="00292564">
      <w:pPr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kern w:val="36"/>
          <w:sz w:val="28"/>
          <w:szCs w:val="28"/>
          <w:lang w:val="sr-Cyrl-CS"/>
        </w:rPr>
      </w:pPr>
      <w:r w:rsidRPr="00292564">
        <w:rPr>
          <w:rFonts w:ascii="Times New Roman CYR" w:hAnsi="Times New Roman CYR" w:cs="Times New Roman CYR"/>
          <w:b/>
          <w:kern w:val="36"/>
          <w:sz w:val="28"/>
          <w:szCs w:val="28"/>
          <w:lang w:val="sr-Cyrl-CS"/>
        </w:rPr>
        <w:t>Таблица 1</w:t>
      </w:r>
    </w:p>
    <w:p w:rsidR="00292564" w:rsidRPr="00292564" w:rsidRDefault="00292564" w:rsidP="00292564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  <w:lang w:val="sr-Cyrl-CS"/>
        </w:rPr>
      </w:pPr>
      <w:r w:rsidRPr="00292564">
        <w:rPr>
          <w:rFonts w:ascii="Times New Roman CYR" w:hAnsi="Times New Roman CYR" w:cs="Times New Roman CYR"/>
          <w:b/>
          <w:kern w:val="36"/>
          <w:sz w:val="28"/>
          <w:szCs w:val="28"/>
          <w:lang w:val="sr-Cyrl-CS"/>
        </w:rPr>
        <w:t>Информация</w:t>
      </w:r>
      <w:r w:rsidRPr="00292564">
        <w:rPr>
          <w:rFonts w:ascii="Times New Roman CYR" w:hAnsi="Times New Roman CYR" w:cs="Times New Roman CYR"/>
          <w:b/>
          <w:kern w:val="36"/>
          <w:sz w:val="28"/>
          <w:szCs w:val="28"/>
          <w:lang w:val="sr-Cyrl-CS"/>
        </w:rPr>
        <w:br/>
        <w:t>о муниципальных ценных бумагах</w:t>
      </w:r>
    </w:p>
    <w:p w:rsidR="00292564" w:rsidRPr="00292564" w:rsidRDefault="00292564" w:rsidP="00292564">
      <w:pPr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kern w:val="36"/>
          <w:sz w:val="28"/>
          <w:szCs w:val="28"/>
          <w:lang w:val="sr-Cyrl-CS"/>
        </w:rPr>
      </w:pPr>
    </w:p>
    <w:tbl>
      <w:tblPr>
        <w:tblW w:w="15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4"/>
        <w:gridCol w:w="1380"/>
        <w:gridCol w:w="852"/>
        <w:gridCol w:w="912"/>
        <w:gridCol w:w="1020"/>
        <w:gridCol w:w="1488"/>
        <w:gridCol w:w="1920"/>
        <w:gridCol w:w="1296"/>
        <w:gridCol w:w="1368"/>
        <w:gridCol w:w="1332"/>
        <w:gridCol w:w="1404"/>
      </w:tblGrid>
      <w:tr w:rsidR="00292564" w:rsidRPr="00292564" w:rsidTr="002F3800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 xml:space="preserve"> </w:t>
            </w:r>
            <w:bookmarkStart w:id="3" w:name="sub_110110"/>
            <w:bookmarkEnd w:id="3"/>
            <w:r w:rsidRPr="00292564">
              <w:rPr>
                <w:sz w:val="24"/>
                <w:szCs w:val="24"/>
                <w:lang w:val="sr-Cyrl-CS"/>
              </w:rP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Государственный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регистрационный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номер выпуска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ценных бумаг</w:t>
            </w:r>
            <w:r w:rsidRPr="00292564">
              <w:rPr>
                <w:sz w:val="24"/>
                <w:szCs w:val="24"/>
                <w:u w:val="single"/>
                <w:lang w:val="sr-Cyrl-CS"/>
              </w:rPr>
              <w:t>(1)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Вид ценной бумаги</w:t>
            </w:r>
            <w:r w:rsidRPr="00292564">
              <w:rPr>
                <w:sz w:val="24"/>
                <w:szCs w:val="24"/>
                <w:u w:val="single"/>
                <w:lang w:val="sr-Cyrl-CS"/>
              </w:rPr>
              <w:t>(2)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Регистрационный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номер Условий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эмиссии</w:t>
            </w:r>
            <w:r w:rsidRPr="00292564">
              <w:rPr>
                <w:sz w:val="24"/>
                <w:szCs w:val="24"/>
                <w:u w:val="single"/>
                <w:lang w:val="sr-Cyrl-CS"/>
              </w:rPr>
              <w:t>(3)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Дата государственной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регистрации Условий эмиссии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Наименование правового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акта, которым утверждено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решение о выпуске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(дополнительном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выпуске), наименование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органа, принявшего акт,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дата акта, номер акта</w:t>
            </w:r>
            <w:r w:rsidRPr="00292564">
              <w:rPr>
                <w:sz w:val="24"/>
                <w:szCs w:val="24"/>
                <w:u w:val="single"/>
                <w:lang w:val="sr-Cyrl-CS"/>
              </w:rPr>
              <w:t>(4)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Номинальная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стоимость одной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ценной бумаги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Наименование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генерального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агента</w:t>
            </w:r>
            <w:r w:rsidRPr="00292564">
              <w:rPr>
                <w:sz w:val="24"/>
                <w:szCs w:val="24"/>
                <w:u w:val="single"/>
                <w:lang w:val="sr-Cyrl-CS"/>
              </w:rPr>
              <w:t>(5)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Наименование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депозитария или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регистратора</w:t>
            </w:r>
          </w:p>
        </w:tc>
      </w:tr>
      <w:tr w:rsidR="00292564" w:rsidRPr="00292564" w:rsidTr="002F3800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11</w:t>
            </w:r>
          </w:p>
        </w:tc>
      </w:tr>
      <w:tr w:rsidR="00292564" w:rsidRPr="00292564" w:rsidTr="002F3800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Итого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X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X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sz w:val="24"/>
                <w:szCs w:val="24"/>
                <w:lang w:val="sr-Cyrl-CS"/>
              </w:rPr>
            </w:pPr>
            <w:r w:rsidRPr="00292564">
              <w:rPr>
                <w:sz w:val="24"/>
                <w:szCs w:val="24"/>
                <w:lang w:val="sr-Cyrl-CS"/>
              </w:rPr>
              <w:t>X</w:t>
            </w:r>
          </w:p>
        </w:tc>
      </w:tr>
    </w:tbl>
    <w:p w:rsidR="00292564" w:rsidRPr="00292564" w:rsidRDefault="00292564" w:rsidP="00292564">
      <w:pPr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292564">
        <w:rPr>
          <w:rFonts w:ascii="Times New Roman CYR" w:hAnsi="Times New Roman CYR" w:cs="Times New Roman CYR"/>
          <w:sz w:val="24"/>
          <w:szCs w:val="24"/>
          <w:lang w:val="sr-Cyrl-CS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292564" w:rsidRPr="00292564" w:rsidTr="002F3800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lastRenderedPageBreak/>
              <w:t>Наименование организатора торговли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Объявленный объем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выпуска (дополнительного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выпуска) ценных бумаг по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номинальной стоимости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(руб.)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Дата размещения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(доразмещения)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Объем размещения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ценных бумаг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(по номинальной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стоимости) (руб.)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Процентная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ставка купонного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дохода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Сумма купонного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дохода,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подлежащая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выплате (руб.)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Фактическая дата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Выплаченная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сумма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купонного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Сумма дисконта,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определенная при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размещении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(руб.)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(11)</w:t>
            </w:r>
          </w:p>
        </w:tc>
      </w:tr>
      <w:tr w:rsidR="00292564" w:rsidRPr="00292564" w:rsidTr="002F3800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21</w:t>
            </w:r>
          </w:p>
        </w:tc>
      </w:tr>
      <w:tr w:rsidR="00292564" w:rsidRPr="00292564" w:rsidTr="002F3800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</w:tr>
    </w:tbl>
    <w:p w:rsidR="00292564" w:rsidRPr="00292564" w:rsidRDefault="00292564" w:rsidP="00292564">
      <w:pPr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292564">
        <w:rPr>
          <w:rFonts w:ascii="Times New Roman CYR" w:hAnsi="Times New Roman CYR" w:cs="Times New Roman CYR"/>
          <w:sz w:val="24"/>
          <w:szCs w:val="24"/>
          <w:lang w:val="sr-Cyrl-CS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292564" w:rsidRPr="00292564" w:rsidTr="002F3800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Сумма дисконта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при погашении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(выкупе) ценных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Дата выкупа ценных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Объем выкупа ценных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бумаг по номинальной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Установленная дата погашения ценных бумаг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Сумма номинальной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стоимости ценных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бумаг, подлежащая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выплате в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установленные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даты (руб.)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Фактическая дата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погашения ценных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бумаг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Фактический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объем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погашения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ценных бумаг (руб.)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Сумма просроченной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задолженности по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выплате купонного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дохода за каждый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Сумма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просроченной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задолженности по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погашению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номинальной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стоимости ценных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Сумма просроченной задолженности по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исполнению обязательств по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ценным бумагам (руб.)</w:t>
            </w:r>
            <w:r w:rsidRPr="00292564">
              <w:rPr>
                <w:rFonts w:ascii="Times New Roman CYR" w:hAnsi="Times New Roman CYR" w:cs="Times New Roman CYR"/>
                <w:sz w:val="24"/>
                <w:szCs w:val="24"/>
                <w:u w:val="single"/>
                <w:lang w:val="sr-Cyrl-CS"/>
              </w:rPr>
              <w:t>(16)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Номинальная сумма долга по</w:t>
            </w:r>
          </w:p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ценным бумагам (руб.)</w:t>
            </w:r>
          </w:p>
        </w:tc>
      </w:tr>
      <w:tr w:rsidR="00292564" w:rsidRPr="00292564" w:rsidTr="002F3800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32</w:t>
            </w:r>
          </w:p>
        </w:tc>
      </w:tr>
      <w:tr w:rsidR="00292564" w:rsidRPr="00292564" w:rsidTr="002F3800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</w:tr>
      <w:tr w:rsidR="00292564" w:rsidRPr="00292564" w:rsidTr="002F3800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  <w:r w:rsidRPr="00292564"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  <w:t>X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:rsidR="00292564" w:rsidRPr="00292564" w:rsidRDefault="00292564" w:rsidP="00292564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sr-Cyrl-CS"/>
              </w:rPr>
            </w:pPr>
          </w:p>
        </w:tc>
      </w:tr>
    </w:tbl>
    <w:p w:rsidR="00292564" w:rsidRPr="00292564" w:rsidRDefault="00292564" w:rsidP="00292564">
      <w:pPr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292564">
        <w:rPr>
          <w:rFonts w:ascii="Times New Roman CYR" w:hAnsi="Times New Roman CYR" w:cs="Times New Roman CYR"/>
          <w:sz w:val="24"/>
          <w:szCs w:val="24"/>
          <w:lang w:val="sr-Cyrl-CS"/>
        </w:rPr>
        <w:t xml:space="preserve"> </w:t>
      </w:r>
    </w:p>
    <w:p w:rsidR="00292564" w:rsidRPr="00292564" w:rsidRDefault="00292564" w:rsidP="00292564">
      <w:pPr>
        <w:autoSpaceDN w:val="0"/>
        <w:adjustRightInd w:val="0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Руководитель финансового органа </w:t>
      </w:r>
    </w:p>
    <w:p w:rsidR="00292564" w:rsidRPr="00292564" w:rsidRDefault="00292564" w:rsidP="00292564">
      <w:pPr>
        <w:autoSpaceDN w:val="0"/>
        <w:adjustRightInd w:val="0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(специалист) муниципального образования       _________________________________</w:t>
      </w:r>
    </w:p>
    <w:p w:rsidR="00292564" w:rsidRPr="00292564" w:rsidRDefault="00292564" w:rsidP="00292564">
      <w:pPr>
        <w:autoSpaceDN w:val="0"/>
        <w:adjustRightInd w:val="0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                                                  </w:t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  <w:lang w:val="sr-Cyrl-CS"/>
        </w:rPr>
        <w:t>(подпись) (расшифровка подписи)</w:t>
      </w:r>
    </w:p>
    <w:p w:rsidR="00292564" w:rsidRPr="00292564" w:rsidRDefault="00292564" w:rsidP="00292564">
      <w:pPr>
        <w:wordWrap w:val="0"/>
        <w:jc w:val="right"/>
        <w:rPr>
          <w:rFonts w:eastAsia="Calibri"/>
          <w:sz w:val="28"/>
          <w:szCs w:val="28"/>
          <w:highlight w:val="yellow"/>
          <w:lang w:val="sr-Cyrl-CS" w:eastAsia="en-US"/>
        </w:rPr>
        <w:sectPr w:rsidR="00292564" w:rsidRPr="00292564">
          <w:pgSz w:w="16838" w:h="11906" w:orient="landscape"/>
          <w:pgMar w:top="1134" w:right="1134" w:bottom="567" w:left="1134" w:header="709" w:footer="380" w:gutter="0"/>
          <w:cols w:space="720"/>
          <w:docGrid w:linePitch="360"/>
        </w:sect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b/>
          <w:bCs/>
          <w:sz w:val="23"/>
          <w:szCs w:val="23"/>
          <w:lang w:val="sr-Cyrl-CS"/>
        </w:rPr>
        <w:lastRenderedPageBreak/>
        <w:t>Примечания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 w:rsidRPr="00292564">
        <w:rPr>
          <w:sz w:val="23"/>
          <w:szCs w:val="23"/>
          <w:u w:val="single"/>
          <w:lang w:val="sr-Cyrl-CS"/>
        </w:rPr>
        <w:t>Порядком</w:t>
      </w:r>
      <w:r w:rsidRPr="00292564">
        <w:rPr>
          <w:sz w:val="23"/>
          <w:szCs w:val="23"/>
          <w:lang w:val="sr-Cyrl-CS"/>
        </w:rPr>
        <w:t> формирования государственного регистрационного номера, присваиваемого выпускам ценных бумаг, утвержденным </w:t>
      </w:r>
      <w:r w:rsidRPr="00292564">
        <w:rPr>
          <w:sz w:val="23"/>
          <w:szCs w:val="23"/>
          <w:u w:val="single"/>
          <w:lang w:val="sr-Cyrl-CS"/>
        </w:rPr>
        <w:t>приказом</w:t>
      </w:r>
      <w:r w:rsidRPr="00292564">
        <w:rPr>
          <w:sz w:val="23"/>
          <w:szCs w:val="23"/>
          <w:lang w:val="sr-Cyrl-CS"/>
        </w:rPr>
        <w:t xml:space="preserve"> Минфина России от 21 января 1999 г. N 2н 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(3) Указывается регистрационный номер Условий эмиссии и обращения муниципальных ценных бумаг.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(5) Указывается генеральный агент(ы), оказывающий(ие) услуги по размещению ценных бумаг.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(8) Указывается объем размещения (доразмещения) ценных бумаг в дату, указанную в </w:t>
      </w:r>
      <w:r w:rsidRPr="00292564">
        <w:rPr>
          <w:sz w:val="23"/>
          <w:szCs w:val="23"/>
          <w:u w:val="single"/>
          <w:lang w:val="sr-Cyrl-CS"/>
        </w:rPr>
        <w:t>графе 15</w:t>
      </w:r>
      <w:r w:rsidRPr="00292564">
        <w:rPr>
          <w:sz w:val="23"/>
          <w:szCs w:val="23"/>
          <w:lang w:val="sr-Cyrl-CS"/>
        </w:rPr>
        <w:t> формы 1/ </w:t>
      </w:r>
      <w:r w:rsidRPr="00292564">
        <w:rPr>
          <w:sz w:val="23"/>
          <w:szCs w:val="23"/>
          <w:u w:val="single"/>
          <w:lang w:val="sr-Cyrl-CS"/>
        </w:rPr>
        <w:t>графе 14</w:t>
      </w:r>
      <w:r w:rsidRPr="00292564">
        <w:rPr>
          <w:sz w:val="23"/>
          <w:szCs w:val="23"/>
          <w:lang w:val="sr-Cyrl-CS"/>
        </w:rPr>
        <w:t> формы 1.1, без нарастающего итога.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</w:t>
      </w:r>
      <w:r w:rsidRPr="00292564">
        <w:rPr>
          <w:sz w:val="23"/>
          <w:szCs w:val="23"/>
          <w:lang w:val="sr-Cyrl-CS"/>
        </w:rPr>
        <w:lastRenderedPageBreak/>
        <w:t>даты частичного погашения номинальной стоимости облигаций, указанную(ые) в </w:t>
      </w:r>
      <w:r w:rsidRPr="00292564">
        <w:rPr>
          <w:sz w:val="23"/>
          <w:szCs w:val="23"/>
          <w:u w:val="single"/>
          <w:lang w:val="sr-Cyrl-CS"/>
        </w:rPr>
        <w:t>графе 25</w:t>
      </w:r>
      <w:r w:rsidRPr="00292564">
        <w:rPr>
          <w:sz w:val="23"/>
          <w:szCs w:val="23"/>
          <w:lang w:val="sr-Cyrl-CS"/>
        </w:rPr>
        <w:t> формы, без нарастающего итога.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 w:rsidRPr="00292564">
        <w:rPr>
          <w:sz w:val="23"/>
          <w:szCs w:val="23"/>
          <w:u w:val="single"/>
          <w:lang w:val="sr-Cyrl-CS"/>
        </w:rPr>
        <w:t>графе 27</w:t>
      </w:r>
      <w:r w:rsidRPr="00292564">
        <w:rPr>
          <w:sz w:val="23"/>
          <w:szCs w:val="23"/>
          <w:lang w:val="sr-Cyrl-CS"/>
        </w:rPr>
        <w:t> формы, без нарастающего итога.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Pr="00292564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  <w:r w:rsidRPr="00292564">
        <w:rPr>
          <w:b/>
          <w:sz w:val="28"/>
          <w:szCs w:val="28"/>
          <w:lang w:val="sr-Cyrl-CS"/>
        </w:rPr>
        <w:lastRenderedPageBreak/>
        <w:t xml:space="preserve">Таблица 2 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sr-Cyrl-CS"/>
        </w:rPr>
      </w:pPr>
      <w:r w:rsidRPr="00292564">
        <w:rPr>
          <w:b/>
          <w:sz w:val="28"/>
          <w:szCs w:val="28"/>
          <w:lang w:val="sr-Cyrl-CS"/>
        </w:rPr>
        <w:t>Информация</w:t>
      </w:r>
      <w:r w:rsidRPr="00292564">
        <w:rPr>
          <w:b/>
          <w:sz w:val="28"/>
          <w:szCs w:val="28"/>
          <w:lang w:val="sr-Cyrl-CS"/>
        </w:rPr>
        <w:br/>
        <w:t>о кредитах, полученных от кредитных организаций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0"/>
        <w:gridCol w:w="2419"/>
        <w:gridCol w:w="2260"/>
      </w:tblGrid>
      <w:tr w:rsidR="00292564" w:rsidRPr="00292564" w:rsidTr="002F3800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Объем основного долга по кредитам (руб.)</w:t>
            </w:r>
          </w:p>
        </w:tc>
      </w:tr>
      <w:tr w:rsidR="00292564" w:rsidRPr="00292564" w:rsidTr="002F3800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3</w:t>
            </w:r>
          </w:p>
        </w:tc>
      </w:tr>
      <w:tr w:rsidR="00292564" w:rsidRPr="00292564" w:rsidTr="002F3800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Кредиты, полученные от кредитных организаций(1)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</w:tr>
    </w:tbl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 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Руководитель финансового органа 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(специалист) муниципального образования        _________________________________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                                                  </w:t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  <w:lang w:val="sr-Cyrl-CS"/>
        </w:rPr>
        <w:t>(подпись, расшифровка подписи)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b/>
          <w:bCs/>
          <w:sz w:val="23"/>
          <w:szCs w:val="23"/>
          <w:lang w:val="sr-Cyrl-CS"/>
        </w:rPr>
        <w:t>Примечание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Pr="00292564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  <w:r w:rsidRPr="00292564">
        <w:rPr>
          <w:b/>
          <w:sz w:val="28"/>
          <w:szCs w:val="28"/>
          <w:lang w:val="sr-Cyrl-CS"/>
        </w:rPr>
        <w:lastRenderedPageBreak/>
        <w:t>Таблица 3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sr-Cyrl-CS"/>
        </w:rPr>
      </w:pPr>
      <w:r w:rsidRPr="00292564">
        <w:rPr>
          <w:b/>
          <w:sz w:val="28"/>
          <w:szCs w:val="28"/>
          <w:lang w:val="sr-Cyrl-CS"/>
        </w:rPr>
        <w:t>Информация</w:t>
      </w:r>
      <w:r w:rsidRPr="00292564">
        <w:rPr>
          <w:b/>
          <w:sz w:val="28"/>
          <w:szCs w:val="28"/>
          <w:lang w:val="sr-Cyrl-CS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6"/>
        <w:gridCol w:w="1397"/>
        <w:gridCol w:w="1518"/>
        <w:gridCol w:w="1397"/>
        <w:gridCol w:w="1221"/>
      </w:tblGrid>
      <w:tr w:rsidR="00292564" w:rsidRPr="00292564" w:rsidTr="002F3800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Сумма просроченной</w:t>
            </w:r>
          </w:p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задолженности по бюджетным</w:t>
            </w:r>
          </w:p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Объем основного долга по</w:t>
            </w:r>
          </w:p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бюджетным кредитам в валюте</w:t>
            </w:r>
          </w:p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Объем основного долга по бюджетным кредитам (руб.)</w:t>
            </w:r>
          </w:p>
        </w:tc>
      </w:tr>
      <w:tr w:rsidR="00292564" w:rsidRPr="00292564" w:rsidTr="002F3800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5</w:t>
            </w:r>
          </w:p>
        </w:tc>
      </w:tr>
      <w:tr w:rsidR="00292564" w:rsidRPr="00292564" w:rsidTr="002F3800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Бюджетные кредиты муниципальных образований, входящих в состав Республики Крым(1)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</w:tr>
      <w:tr w:rsidR="00292564" w:rsidRPr="00292564" w:rsidTr="002F3800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в том числе привлеченные, в иностранной валюте(2)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</w:tr>
    </w:tbl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 Руководитель финансового органа 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(специалист) муниципального образования        _________________________________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                                                  </w:t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  <w:lang w:val="sr-Cyrl-CS"/>
        </w:rPr>
        <w:t>(подпись, расшифровка подписи)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b/>
          <w:sz w:val="23"/>
          <w:szCs w:val="23"/>
          <w:lang w:val="sr-Cyrl-CS"/>
        </w:rPr>
      </w:pPr>
      <w:r w:rsidRPr="00292564">
        <w:rPr>
          <w:b/>
          <w:sz w:val="23"/>
          <w:szCs w:val="23"/>
          <w:lang w:val="sr-Cyrl-CS"/>
        </w:rPr>
        <w:t>Примечания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(2) Обязательства, выраженные в разных валютах, группируются по валюте обязательства.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0D1906" w:rsidRPr="00292564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  <w:lang w:val="sr-Cyrl-CS"/>
        </w:rPr>
      </w:pPr>
      <w:r w:rsidRPr="00292564">
        <w:rPr>
          <w:b/>
          <w:sz w:val="28"/>
          <w:szCs w:val="28"/>
          <w:lang w:val="sr-Cyrl-CS"/>
        </w:rPr>
        <w:lastRenderedPageBreak/>
        <w:t>Таблица 4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sr-Cyrl-CS"/>
        </w:rPr>
      </w:pPr>
      <w:r w:rsidRPr="00292564">
        <w:rPr>
          <w:b/>
          <w:sz w:val="28"/>
          <w:szCs w:val="28"/>
          <w:lang w:val="sr-Cyrl-CS"/>
        </w:rPr>
        <w:t>Информация</w:t>
      </w:r>
      <w:r w:rsidRPr="00292564">
        <w:rPr>
          <w:b/>
          <w:sz w:val="28"/>
          <w:szCs w:val="28"/>
          <w:lang w:val="sr-Cyrl-CS"/>
        </w:rPr>
        <w:br/>
        <w:t>о муниципальных гарантиях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9"/>
        <w:gridCol w:w="1397"/>
        <w:gridCol w:w="2100"/>
        <w:gridCol w:w="1411"/>
        <w:gridCol w:w="2052"/>
      </w:tblGrid>
      <w:tr w:rsidR="00292564" w:rsidRPr="00292564" w:rsidTr="002F3800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Задолженность гаранта по исполнению муниципальной гарантии(1)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Объем обязательств по муниципальным гарантиям (руб.)</w:t>
            </w:r>
          </w:p>
        </w:tc>
      </w:tr>
      <w:tr w:rsidR="00292564" w:rsidRPr="00292564" w:rsidTr="002F3800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5</w:t>
            </w:r>
          </w:p>
        </w:tc>
      </w:tr>
      <w:tr w:rsidR="00292564" w:rsidRPr="00292564" w:rsidTr="002F3800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</w:tr>
      <w:tr w:rsidR="00292564" w:rsidRPr="00292564" w:rsidTr="002F3800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в том числе муниципальные гарантии в иностранной валюте(2)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</w:tr>
    </w:tbl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  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Руководитель финансового органа 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(специалист) муниципального образования        _________________________________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                                                  </w:t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  <w:lang w:val="sr-Cyrl-CS"/>
        </w:rPr>
        <w:t>(подпись, расшифровка подписи)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b/>
          <w:bCs/>
          <w:sz w:val="23"/>
          <w:szCs w:val="23"/>
          <w:lang w:val="sr-Cyrl-CS"/>
        </w:rPr>
        <w:t>Примечания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292564" w:rsidRPr="00144C28" w:rsidRDefault="00292564" w:rsidP="00144C28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(2) Обязательства, выраженные в разных валютах, группи</w:t>
      </w:r>
      <w:r w:rsidR="00144C28">
        <w:rPr>
          <w:sz w:val="23"/>
          <w:szCs w:val="23"/>
          <w:lang w:val="sr-Cyrl-CS"/>
        </w:rPr>
        <w:t>руются по валюте обязательства.</w:t>
      </w:r>
    </w:p>
    <w:p w:rsid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</w:p>
    <w:p w:rsidR="000D1906" w:rsidRPr="00292564" w:rsidRDefault="000D1906" w:rsidP="00292564">
      <w:pPr>
        <w:shd w:val="clear" w:color="auto" w:fill="FFFFFF"/>
        <w:spacing w:before="100" w:beforeAutospacing="1" w:after="100" w:afterAutospacing="1"/>
        <w:jc w:val="right"/>
        <w:rPr>
          <w:b/>
          <w:sz w:val="28"/>
          <w:szCs w:val="28"/>
        </w:rPr>
      </w:pPr>
      <w:bookmarkStart w:id="4" w:name="_GoBack"/>
      <w:bookmarkEnd w:id="4"/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right"/>
        <w:rPr>
          <w:sz w:val="23"/>
          <w:szCs w:val="23"/>
          <w:lang w:val="sr-Cyrl-CS"/>
        </w:rPr>
      </w:pPr>
      <w:r w:rsidRPr="00292564">
        <w:rPr>
          <w:b/>
          <w:sz w:val="28"/>
          <w:szCs w:val="28"/>
          <w:lang w:val="sr-Cyrl-CS"/>
        </w:rPr>
        <w:lastRenderedPageBreak/>
        <w:t>Таблица 5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sr-Cyrl-CS"/>
        </w:rPr>
      </w:pPr>
      <w:r w:rsidRPr="00292564">
        <w:rPr>
          <w:b/>
          <w:sz w:val="28"/>
          <w:szCs w:val="28"/>
          <w:lang w:val="sr-Cyrl-CS"/>
        </w:rPr>
        <w:t>Информация</w:t>
      </w:r>
      <w:r w:rsidRPr="00292564">
        <w:rPr>
          <w:b/>
          <w:sz w:val="28"/>
          <w:szCs w:val="28"/>
          <w:lang w:val="sr-Cyrl-CS"/>
        </w:rPr>
        <w:br/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6"/>
        <w:gridCol w:w="1397"/>
        <w:gridCol w:w="1397"/>
        <w:gridCol w:w="1542"/>
        <w:gridCol w:w="2247"/>
      </w:tblGrid>
      <w:tr w:rsidR="00292564" w:rsidRPr="00292564" w:rsidTr="002F3800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Сумма просроченной</w:t>
            </w:r>
          </w:p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задолженности по иным долговым</w:t>
            </w:r>
          </w:p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Объем долга по иным долговым обязательствам (руб.)</w:t>
            </w:r>
          </w:p>
        </w:tc>
      </w:tr>
      <w:tr w:rsidR="00292564" w:rsidRPr="00292564" w:rsidTr="002F3800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center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5</w:t>
            </w:r>
          </w:p>
        </w:tc>
      </w:tr>
      <w:tr w:rsidR="00292564" w:rsidRPr="00292564" w:rsidTr="002F3800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2564" w:rsidRPr="00292564" w:rsidRDefault="00292564" w:rsidP="00292564">
            <w:pPr>
              <w:jc w:val="both"/>
              <w:rPr>
                <w:sz w:val="23"/>
                <w:szCs w:val="23"/>
                <w:lang w:val="sr-Cyrl-CS"/>
              </w:rPr>
            </w:pPr>
            <w:r w:rsidRPr="00292564">
              <w:rPr>
                <w:sz w:val="23"/>
                <w:szCs w:val="23"/>
                <w:lang w:val="sr-Cyrl-CS"/>
              </w:rPr>
              <w:t> </w:t>
            </w:r>
          </w:p>
        </w:tc>
      </w:tr>
    </w:tbl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 Руководитель финансового органа 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>(специалист) муниципального образования        _________________________________</w:t>
      </w:r>
    </w:p>
    <w:p w:rsidR="00292564" w:rsidRPr="00292564" w:rsidRDefault="00292564" w:rsidP="00292564">
      <w:pPr>
        <w:shd w:val="clear" w:color="auto" w:fill="FFFFFF"/>
        <w:jc w:val="both"/>
        <w:rPr>
          <w:sz w:val="23"/>
          <w:szCs w:val="23"/>
          <w:lang w:val="sr-Cyrl-CS"/>
        </w:rPr>
      </w:pPr>
      <w:r w:rsidRPr="00292564">
        <w:rPr>
          <w:sz w:val="23"/>
          <w:szCs w:val="23"/>
          <w:lang w:val="sr-Cyrl-CS"/>
        </w:rPr>
        <w:t xml:space="preserve">                                                  </w:t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</w:rPr>
        <w:tab/>
      </w:r>
      <w:r w:rsidRPr="00292564">
        <w:rPr>
          <w:sz w:val="23"/>
          <w:szCs w:val="23"/>
          <w:lang w:val="sr-Cyrl-CS"/>
        </w:rPr>
        <w:t>(подпись, расшифровка подписи)</w:t>
      </w:r>
    </w:p>
    <w:p w:rsidR="00292564" w:rsidRPr="00292564" w:rsidRDefault="00292564" w:rsidP="00292564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  <w:lang w:val="sr-Cyrl-CS"/>
        </w:rPr>
      </w:pPr>
    </w:p>
    <w:p w:rsidR="00292564" w:rsidRPr="00292564" w:rsidRDefault="00292564" w:rsidP="00292564">
      <w:pPr>
        <w:ind w:firstLine="720"/>
        <w:jc w:val="both"/>
        <w:rPr>
          <w:sz w:val="28"/>
          <w:szCs w:val="28"/>
          <w:lang w:val="sr-Cyrl-CS"/>
        </w:rPr>
      </w:pPr>
    </w:p>
    <w:p w:rsidR="00292564" w:rsidRPr="00292564" w:rsidRDefault="00292564" w:rsidP="00292564">
      <w:pPr>
        <w:ind w:firstLine="709"/>
        <w:jc w:val="both"/>
        <w:rPr>
          <w:sz w:val="28"/>
          <w:szCs w:val="28"/>
        </w:rPr>
      </w:pPr>
    </w:p>
    <w:p w:rsidR="00292564" w:rsidRDefault="00292564" w:rsidP="00253AD9">
      <w:pPr>
        <w:pStyle w:val="consplustitle"/>
        <w:jc w:val="center"/>
      </w:pPr>
    </w:p>
    <w:p w:rsidR="00292564" w:rsidRDefault="00292564" w:rsidP="00253AD9">
      <w:pPr>
        <w:pStyle w:val="consplustitle"/>
        <w:jc w:val="center"/>
      </w:pPr>
    </w:p>
    <w:p w:rsidR="00292564" w:rsidRDefault="00292564" w:rsidP="00253AD9">
      <w:pPr>
        <w:pStyle w:val="consplustitle"/>
        <w:jc w:val="center"/>
      </w:pPr>
    </w:p>
    <w:p w:rsidR="00292564" w:rsidRDefault="00292564" w:rsidP="00253AD9">
      <w:pPr>
        <w:pStyle w:val="consplustitle"/>
        <w:jc w:val="center"/>
      </w:pPr>
    </w:p>
    <w:p w:rsidR="00971F6B" w:rsidRDefault="00971F6B"/>
    <w:sectPr w:rsidR="0097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0A1883"/>
    <w:multiLevelType w:val="hybridMultilevel"/>
    <w:tmpl w:val="029A248E"/>
    <w:lvl w:ilvl="0" w:tplc="04190011">
      <w:start w:val="1"/>
      <w:numFmt w:val="decimal"/>
      <w:lvlText w:val="%1)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10791FE4"/>
    <w:multiLevelType w:val="hybridMultilevel"/>
    <w:tmpl w:val="51908B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6D0F4B"/>
    <w:multiLevelType w:val="multilevel"/>
    <w:tmpl w:val="53EE5A8C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529" w:hanging="1245"/>
      </w:pPr>
      <w:rPr>
        <w:b w:val="0"/>
      </w:rPr>
    </w:lvl>
    <w:lvl w:ilvl="2">
      <w:start w:val="1"/>
      <w:numFmt w:val="decimal"/>
      <w:lvlText w:val="%1.%2.%3."/>
      <w:lvlJc w:val="left"/>
      <w:pPr>
        <w:ind w:left="2325" w:hanging="1245"/>
      </w:pPr>
    </w:lvl>
    <w:lvl w:ilvl="3">
      <w:start w:val="1"/>
      <w:numFmt w:val="decimal"/>
      <w:lvlText w:val="%1.%2.%3.%4."/>
      <w:lvlJc w:val="left"/>
      <w:pPr>
        <w:ind w:left="2865" w:hanging="1245"/>
      </w:pPr>
    </w:lvl>
    <w:lvl w:ilvl="4">
      <w:start w:val="1"/>
      <w:numFmt w:val="decimal"/>
      <w:lvlText w:val="%1.%2.%3.%4.%5."/>
      <w:lvlJc w:val="left"/>
      <w:pPr>
        <w:ind w:left="3405" w:hanging="1245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 w15:restartNumberingAfterBreak="0">
    <w:nsid w:val="2FDD76C4"/>
    <w:multiLevelType w:val="hybridMultilevel"/>
    <w:tmpl w:val="F7ECDE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B401D0"/>
    <w:multiLevelType w:val="hybridMultilevel"/>
    <w:tmpl w:val="CD6C60CC"/>
    <w:lvl w:ilvl="0" w:tplc="4956E42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39831FA6"/>
    <w:multiLevelType w:val="hybridMultilevel"/>
    <w:tmpl w:val="A64EA1C2"/>
    <w:lvl w:ilvl="0" w:tplc="A0CE69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E6999"/>
    <w:multiLevelType w:val="hybridMultilevel"/>
    <w:tmpl w:val="CFF0BF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A4EC6"/>
    <w:multiLevelType w:val="hybridMultilevel"/>
    <w:tmpl w:val="522E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E7FDA"/>
    <w:multiLevelType w:val="hybridMultilevel"/>
    <w:tmpl w:val="4F2A6A38"/>
    <w:lvl w:ilvl="0" w:tplc="A7F4CC26">
      <w:start w:val="1"/>
      <w:numFmt w:val="decimal"/>
      <w:lvlText w:val="%1."/>
      <w:lvlJc w:val="left"/>
      <w:pPr>
        <w:ind w:left="1410" w:hanging="8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67245"/>
    <w:multiLevelType w:val="hybridMultilevel"/>
    <w:tmpl w:val="2C121274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D9"/>
    <w:rsid w:val="000D1906"/>
    <w:rsid w:val="00144C28"/>
    <w:rsid w:val="00253AD9"/>
    <w:rsid w:val="00292564"/>
    <w:rsid w:val="002F3800"/>
    <w:rsid w:val="004C7303"/>
    <w:rsid w:val="008A70D5"/>
    <w:rsid w:val="00971F6B"/>
    <w:rsid w:val="00B32B03"/>
    <w:rsid w:val="00B82E72"/>
    <w:rsid w:val="00C0317F"/>
    <w:rsid w:val="00C93DA7"/>
    <w:rsid w:val="00CF5D18"/>
    <w:rsid w:val="00D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57B"/>
  <w15:chartTrackingRefBased/>
  <w15:docId w15:val="{4FEF4B60-831D-4F81-B3CD-0935C4C9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2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2564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</w:rPr>
  </w:style>
  <w:style w:type="paragraph" w:styleId="3">
    <w:name w:val="heading 3"/>
    <w:basedOn w:val="a"/>
    <w:next w:val="a"/>
    <w:link w:val="30"/>
    <w:qFormat/>
    <w:rsid w:val="002925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53AD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925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92564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925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292564"/>
  </w:style>
  <w:style w:type="paragraph" w:styleId="a3">
    <w:name w:val="Balloon Text"/>
    <w:basedOn w:val="a"/>
    <w:link w:val="a4"/>
    <w:semiHidden/>
    <w:rsid w:val="00292564"/>
    <w:rPr>
      <w:rFonts w:ascii="Tahoma" w:hAnsi="Tahoma" w:cs="Tahoma"/>
      <w:sz w:val="16"/>
      <w:szCs w:val="16"/>
      <w:lang w:val="sr-Cyrl-CS"/>
    </w:rPr>
  </w:style>
  <w:style w:type="character" w:customStyle="1" w:styleId="a4">
    <w:name w:val="Текст выноски Знак"/>
    <w:basedOn w:val="a0"/>
    <w:link w:val="a3"/>
    <w:semiHidden/>
    <w:rsid w:val="00292564"/>
    <w:rPr>
      <w:rFonts w:ascii="Tahoma" w:eastAsia="Times New Roman" w:hAnsi="Tahoma" w:cs="Tahoma"/>
      <w:sz w:val="16"/>
      <w:szCs w:val="16"/>
      <w:lang w:val="sr-Cyrl-CS" w:eastAsia="ru-RU"/>
    </w:rPr>
  </w:style>
  <w:style w:type="paragraph" w:customStyle="1" w:styleId="ConsPlusNormal">
    <w:name w:val="ConsPlusNormal"/>
    <w:rsid w:val="00292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rsid w:val="00292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292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92564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2925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292564"/>
    <w:rPr>
      <w:color w:val="0000FF"/>
      <w:u w:val="single"/>
    </w:rPr>
  </w:style>
  <w:style w:type="paragraph" w:styleId="a9">
    <w:name w:val="Normal (Web)"/>
    <w:basedOn w:val="a"/>
    <w:uiPriority w:val="99"/>
    <w:rsid w:val="0029256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Заголовок №2_"/>
    <w:link w:val="22"/>
    <w:locked/>
    <w:rsid w:val="00292564"/>
    <w:rPr>
      <w:sz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292564"/>
    <w:pPr>
      <w:shd w:val="clear" w:color="auto" w:fill="FFFFFF"/>
      <w:spacing w:before="360" w:line="280" w:lineRule="exact"/>
      <w:ind w:firstLine="640"/>
      <w:jc w:val="both"/>
      <w:outlineLvl w:val="1"/>
    </w:pPr>
    <w:rPr>
      <w:rFonts w:asciiTheme="minorHAnsi" w:eastAsiaTheme="minorHAnsi" w:hAnsiTheme="minorHAnsi" w:cstheme="minorBidi"/>
      <w:sz w:val="24"/>
      <w:szCs w:val="22"/>
      <w:shd w:val="clear" w:color="auto" w:fill="FFFFFF"/>
      <w:lang w:eastAsia="en-US"/>
    </w:rPr>
  </w:style>
  <w:style w:type="character" w:customStyle="1" w:styleId="aa">
    <w:name w:val="Основной текст + Полужирный"/>
    <w:rsid w:val="00292564"/>
    <w:rPr>
      <w:rFonts w:ascii="Times New Roman" w:hAnsi="Times New Roman"/>
      <w:b/>
      <w:i/>
      <w:color w:val="000000"/>
      <w:spacing w:val="0"/>
      <w:kern w:val="2"/>
      <w:sz w:val="24"/>
      <w:shd w:val="clear" w:color="auto" w:fill="FFFFFF"/>
      <w:lang w:val="x-none" w:eastAsia="en-US"/>
    </w:rPr>
  </w:style>
  <w:style w:type="paragraph" w:styleId="ab">
    <w:name w:val="header"/>
    <w:basedOn w:val="a"/>
    <w:link w:val="ac"/>
    <w:rsid w:val="0029256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2925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92564"/>
  </w:style>
  <w:style w:type="paragraph" w:customStyle="1" w:styleId="ae">
    <w:basedOn w:val="a"/>
    <w:next w:val="af"/>
    <w:link w:val="af0"/>
    <w:qFormat/>
    <w:rsid w:val="00292564"/>
    <w:pPr>
      <w:ind w:left="360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f0">
    <w:name w:val="Название Знак"/>
    <w:link w:val="ae"/>
    <w:rsid w:val="00292564"/>
    <w:rPr>
      <w:sz w:val="28"/>
      <w:szCs w:val="28"/>
      <w:lang w:val="ru-RU" w:eastAsia="ru-RU" w:bidi="ar-SA"/>
    </w:rPr>
  </w:style>
  <w:style w:type="paragraph" w:styleId="af1">
    <w:name w:val="Body Text Indent"/>
    <w:basedOn w:val="a"/>
    <w:link w:val="af2"/>
    <w:rsid w:val="00292564"/>
    <w:pPr>
      <w:spacing w:after="120"/>
      <w:ind w:left="283"/>
    </w:pPr>
    <w:rPr>
      <w:sz w:val="24"/>
      <w:szCs w:val="24"/>
      <w:lang w:val="sr-Cyrl-CS" w:eastAsia="x-none"/>
    </w:rPr>
  </w:style>
  <w:style w:type="character" w:customStyle="1" w:styleId="af2">
    <w:name w:val="Основной текст с отступом Знак"/>
    <w:basedOn w:val="a0"/>
    <w:link w:val="af1"/>
    <w:rsid w:val="00292564"/>
    <w:rPr>
      <w:rFonts w:ascii="Times New Roman" w:eastAsia="Times New Roman" w:hAnsi="Times New Roman" w:cs="Times New Roman"/>
      <w:sz w:val="24"/>
      <w:szCs w:val="24"/>
      <w:lang w:val="sr-Cyrl-CS" w:eastAsia="x-none"/>
    </w:rPr>
  </w:style>
  <w:style w:type="character" w:customStyle="1" w:styleId="af3">
    <w:name w:val="Гипертекстовая ссылка"/>
    <w:uiPriority w:val="99"/>
    <w:rsid w:val="00292564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29256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2925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2925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6">
    <w:name w:val="s_16"/>
    <w:basedOn w:val="a"/>
    <w:rsid w:val="0029256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925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styleId="af">
    <w:name w:val="Title"/>
    <w:basedOn w:val="a"/>
    <w:next w:val="a"/>
    <w:link w:val="af6"/>
    <w:uiPriority w:val="10"/>
    <w:qFormat/>
    <w:rsid w:val="002925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"/>
    <w:uiPriority w:val="10"/>
    <w:rsid w:val="002925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5300</Words>
  <Characters>30213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2022-01-18T16:34:00Z</dcterms:created>
  <dcterms:modified xsi:type="dcterms:W3CDTF">2024-04-10T07:34:00Z</dcterms:modified>
</cp:coreProperties>
</file>